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F08" w:rsidRDefault="00AA1F08" w:rsidP="00AA1F0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AA1F08" w:rsidRDefault="00AA1F08" w:rsidP="00AA1F08">
      <w:pPr>
        <w:rPr>
          <w:lang w:val="pl-PL"/>
        </w:rPr>
      </w:pPr>
    </w:p>
    <w:p w:rsidR="00AA1F08" w:rsidRDefault="00AA1F08" w:rsidP="00AA1F08">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sredu</w:t>
      </w:r>
      <w:r>
        <w:rPr>
          <w:rFonts w:ascii="Brush Script MT" w:hAnsi="Brush Script MT"/>
          <w:b w:val="0"/>
          <w:i/>
          <w:color w:val="0000CC"/>
          <w:sz w:val="48"/>
          <w:szCs w:val="48"/>
        </w:rPr>
        <w:t>27.avgust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AA1F08" w:rsidRDefault="00AA1F08" w:rsidP="00AA1F08">
      <w:pPr>
        <w:rPr>
          <w:b/>
          <w:sz w:val="28"/>
        </w:rPr>
      </w:pPr>
    </w:p>
    <w:p w:rsidR="003812B5" w:rsidRPr="003812B5" w:rsidRDefault="003812B5" w:rsidP="003812B5">
      <w:pPr>
        <w:jc w:val="center"/>
        <w:rPr>
          <w:b/>
          <w:noProof/>
          <w:color w:val="0000CC"/>
          <w:sz w:val="28"/>
        </w:rPr>
      </w:pPr>
      <w:r w:rsidRPr="003812B5">
        <w:rPr>
          <w:b/>
          <w:noProof/>
          <w:color w:val="0000CC"/>
          <w:sz w:val="28"/>
        </w:rPr>
        <w:t>Izmene i dopune Zakona o radu i PKU</w:t>
      </w:r>
    </w:p>
    <w:p w:rsidR="003812B5" w:rsidRDefault="003812B5" w:rsidP="007E4AE6">
      <w:pPr>
        <w:rPr>
          <w:noProof/>
        </w:rPr>
      </w:pPr>
    </w:p>
    <w:p w:rsidR="003812B5" w:rsidRPr="003812B5" w:rsidRDefault="003812B5" w:rsidP="003812B5">
      <w:pPr>
        <w:ind w:firstLine="720"/>
        <w:jc w:val="both"/>
        <w:rPr>
          <w:noProof/>
        </w:rPr>
      </w:pPr>
      <w:r>
        <w:rPr>
          <w:noProof/>
        </w:rPr>
        <w:drawing>
          <wp:anchor distT="0" distB="0" distL="114300" distR="114300" simplePos="0" relativeHeight="251669504" behindDoc="0" locked="0" layoutInCell="1" allowOverlap="1">
            <wp:simplePos x="0" y="0"/>
            <wp:positionH relativeFrom="column">
              <wp:posOffset>3415030</wp:posOffset>
            </wp:positionH>
            <wp:positionV relativeFrom="paragraph">
              <wp:posOffset>306070</wp:posOffset>
            </wp:positionV>
            <wp:extent cx="2524125" cy="1409700"/>
            <wp:effectExtent l="19050" t="0" r="9525" b="0"/>
            <wp:wrapSquare wrapText="bothSides"/>
            <wp:docPr id="7" name="Picture 7" descr="http://srbin.info/wp-content/uploads/2014/06/dr-radnici-mala_62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bin.info/wp-content/uploads/2014/06/dr-radnici-mala_620x0.jpg"/>
                    <pic:cNvPicPr>
                      <a:picLocks noChangeAspect="1" noChangeArrowheads="1"/>
                    </pic:cNvPicPr>
                  </pic:nvPicPr>
                  <pic:blipFill rotWithShape="1">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pic:blipFill>
                  <pic:spPr bwMode="auto">
                    <a:xfrm>
                      <a:off x="0" y="0"/>
                      <a:ext cx="2524125" cy="14097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3812B5">
        <w:rPr>
          <w:noProof/>
        </w:rPr>
        <w:t>Izmene i dopune Zakona o radu (Zakon) dovele su do određenih dilema vezanih za ostvarenje prava određenih Posebniom kolektivnim ugovorom za zaposlene u osnovnim i srednjim školama i domovima učenika (PKU).  Ukazaćemo na neka od najčešćih pitanja koja su se pojavila kao sporna.</w:t>
      </w:r>
    </w:p>
    <w:p w:rsidR="003812B5" w:rsidRPr="003812B5" w:rsidRDefault="003812B5" w:rsidP="003812B5">
      <w:pPr>
        <w:jc w:val="both"/>
        <w:rPr>
          <w:b/>
          <w:i/>
          <w:noProof/>
          <w:color w:val="0000CC"/>
        </w:rPr>
      </w:pPr>
      <w:r w:rsidRPr="003812B5">
        <w:rPr>
          <w:noProof/>
        </w:rPr>
        <w:tab/>
        <w:t>Članom 6. Zakona propisano je  kolektivnim ugovorom ili ugovorm o radu ne mogu biti ugovorena manja prava od onih određenih Zakonom i da se u tom slučaju imaju promeniti odredbe Zakona (čl.9.st.1.). Takođe je propisano da se opštim aktom mogu utvrditi i prava koja zakonom nisu propisana, pod uslovom da nisu u suprotnosti sa zakonom. Članom 117. Zakona o izmenama Zakona o radu propisano je da odredbe kolektivnih ugovora ostaju na snazi ukoliko nisu u suprotnosti sa ovim  Zakonom, najduže 6 meseci od dana njegovog stupanja na snagu</w:t>
      </w:r>
      <w:r w:rsidRPr="003812B5">
        <w:rPr>
          <w:b/>
          <w:i/>
          <w:noProof/>
          <w:color w:val="0000CC"/>
        </w:rPr>
        <w:t>(→Saopštenja)</w:t>
      </w:r>
    </w:p>
    <w:p w:rsidR="003812B5" w:rsidRDefault="003812B5" w:rsidP="003812B5">
      <w:pPr>
        <w:jc w:val="center"/>
        <w:rPr>
          <w:b/>
          <w:color w:val="0000CC"/>
          <w:sz w:val="28"/>
        </w:rPr>
      </w:pPr>
    </w:p>
    <w:p w:rsidR="003812B5" w:rsidRPr="003812B5" w:rsidRDefault="003812B5" w:rsidP="003812B5">
      <w:pPr>
        <w:jc w:val="center"/>
        <w:rPr>
          <w:b/>
          <w:color w:val="0000CC"/>
          <w:sz w:val="28"/>
        </w:rPr>
      </w:pPr>
      <w:r w:rsidRPr="003812B5">
        <w:rPr>
          <w:b/>
          <w:color w:val="0000CC"/>
          <w:sz w:val="28"/>
        </w:rPr>
        <w:t>Subotica da plati troškove prevoza</w:t>
      </w:r>
    </w:p>
    <w:p w:rsidR="003812B5" w:rsidRDefault="003812B5" w:rsidP="003812B5">
      <w:pPr>
        <w:jc w:val="both"/>
      </w:pPr>
    </w:p>
    <w:p w:rsidR="003812B5" w:rsidRPr="003812B5" w:rsidRDefault="003812B5" w:rsidP="003812B5">
      <w:pPr>
        <w:ind w:firstLine="720"/>
        <w:jc w:val="both"/>
      </w:pPr>
      <w:r>
        <w:t>“</w:t>
      </w:r>
      <w:r w:rsidRPr="003812B5">
        <w:t>Odlukom Ustavnog suda br. IУo-154/2011 od 24.7.2014, utvrđeno je da, u Оdluci navedene, odredbe Sporazuma o naknadi troškova prevoza zaposlenih u oblasti obrazovanja i vaspitanja na teritoriji grada Subotice nisu u saglasnosti sa Ustavom RS i Zakonom</w:t>
      </w:r>
      <w:r>
        <w:t>” kaže se u dopisu koji je gradnačelniku Subotice uputio Hadži Zdravko M. Kovač,  generalni sekretar NSPRV</w:t>
      </w:r>
      <w:r w:rsidRPr="003812B5">
        <w:t>.</w:t>
      </w:r>
    </w:p>
    <w:p w:rsidR="003812B5" w:rsidRPr="003812B5" w:rsidRDefault="003812B5" w:rsidP="003812B5">
      <w:pPr>
        <w:jc w:val="both"/>
      </w:pPr>
      <w:r w:rsidRPr="003812B5">
        <w:tab/>
      </w:r>
      <w:r>
        <w:t>“</w:t>
      </w:r>
      <w:r w:rsidRPr="003812B5">
        <w:t xml:space="preserve">Ovim je okončano petogodišnje nastojanje Nezavisnog sindikata prosvetnih radnika Vojvodine da nadležnima u Subotici dokažu da se navedenim odredbama Sporazuma krše prava zaposlenih na punu naknadu putnih troškova. Ova kativnost je počela slanjem dopisa nadležnima u kojima je ukazivano na nezakonitost tih odredba Sporazuma, na koje, po pravilu, nismo dobijali nikakav odgvor. Usledilo je podnošenje inicijative Ustavnom sudu da oceni ustavnost i zakonitost prethodnog Sporazuma koji je važio u vreme podnošenja inicijative, a sadržao je identične odredbe o umanjenju naknade, po kojoj inicijativi je Ustavni sud doneo zaključak br. IUl-236/2009 od 9.6.2010. da navedeni Sporazum ne proizvodi pravno dejstvo jer nije objavljen na propisani način. Nakon što je usledilo zaključenje novog Sporazuma sa drugim sindikatom, jer NSPRV nije želeo prihvatiti Sporauzum koji umanjuje prava zapolsenih, sa identičnim odredbama, podneta je tužba za naknadu štete Sudu. Prvostepeni sud je usvojio tužbeni zahtev da se tužiocima isplati puna naknada putnih troškova, ali je po žalbi škole, Apelacioni sud žalbu usvojio, a tužbeni zahtev odbio.  Ružan utisam na ovu odluku ostavlja činjenica da su svo troje sudija koji su odlučivali po žalbi, bili bivše sudije sudova u Subotici. U toku trajanja sudskog postupka pokrenut je postupak mirnog rešavanja ovog spora.Imenovani miritilj je nakon </w:t>
      </w:r>
      <w:r w:rsidRPr="003812B5">
        <w:lastRenderedPageBreak/>
        <w:t>sprovedenog postupka došao da zaključka da su prava zaposlenih povređena i da je potrebno izmeniti Sporazum.Kako ta odluka ne obavezuje, nadležni nisu želeli da poštuju preporuku mitritelja. U međuvremenu je, od strane Sindikata, podneta inicijativa Ustavnom sudu da izvrši ocenu ustavnosti z zakonitosti novog Sporazuma, a na odluku Apelacionog suda je podneta ustavna žalba Ustavnom sudu</w:t>
      </w:r>
      <w:r>
        <w:t>” piše Kovač</w:t>
      </w:r>
    </w:p>
    <w:p w:rsidR="003812B5" w:rsidRPr="003812B5" w:rsidRDefault="003812B5" w:rsidP="003812B5">
      <w:pPr>
        <w:jc w:val="both"/>
      </w:pPr>
      <w:r w:rsidRPr="003812B5">
        <w:tab/>
      </w:r>
      <w:r>
        <w:t>“</w:t>
      </w:r>
      <w:r w:rsidRPr="003812B5">
        <w:t>Iz navedenoga možete zaključiti koliko je organa učestvovalo u postupku da bi se onemogućila jedna očigledna nezakonita rabota nadležnih u gradu Subotica, a sve to traje oko pet godina. Imajući u vidu navedenu odluku Ustavnog suda i pravne posledice koje ta odkluka proizvodi, obraćamo Vam se sa zahtevom da se izjasnite da li ste spremni da obeštetite zaposlene i isplate im punu naknadu putnih troškova sa pripadajućim kamatama, kao i u kom roku bi se to učinilo, ili da nas pozivete da se dogvorimo oko načina naknade. Ukoliko nas u roku od 20 dana ne obavestite o načinu na koji mislite da rešite ovo pitanje, smatraćemo da odbijate da isplaitete punu naknadu, što će nas prisiliti da se obratimo nadležnim državnim organima, Ustavno</w:t>
      </w:r>
      <w:r>
        <w:t>m sudu i ukažemo da se njegova o</w:t>
      </w:r>
      <w:r w:rsidRPr="003812B5">
        <w:t>dluka ne poštuje i podnesemo tužbe za sve naše članove koji su oštećeni, sa napomenom da će se u tim sporovima koristiti usluge advokata, što će dovesti do troškova koji će biti mnogo veći od naknade koja se traži</w:t>
      </w:r>
      <w:r>
        <w:t>” kaže Zdravko  Kovač</w:t>
      </w:r>
      <w:r w:rsidRPr="003812B5">
        <w:t>.</w:t>
      </w:r>
      <w:r w:rsidRPr="003812B5">
        <w:rPr>
          <w:b/>
          <w:i/>
          <w:color w:val="0000CC"/>
        </w:rPr>
        <w:t>(</w:t>
      </w:r>
      <w:r>
        <w:rPr>
          <w:b/>
          <w:i/>
          <w:color w:val="0000CC"/>
        </w:rPr>
        <w:t>→</w:t>
      </w:r>
      <w:r w:rsidRPr="003812B5">
        <w:rPr>
          <w:b/>
          <w:i/>
          <w:color w:val="0000CC"/>
        </w:rPr>
        <w:t>Saopštenja)</w:t>
      </w:r>
    </w:p>
    <w:p w:rsidR="003812B5" w:rsidRDefault="003812B5" w:rsidP="003812B5">
      <w:pPr>
        <w:rPr>
          <w:b/>
          <w:color w:val="0000CC"/>
          <w:sz w:val="28"/>
        </w:rPr>
      </w:pPr>
    </w:p>
    <w:p w:rsidR="00F459E3" w:rsidRPr="006865D1" w:rsidRDefault="00F459E3" w:rsidP="00F459E3">
      <w:pPr>
        <w:jc w:val="center"/>
        <w:rPr>
          <w:b/>
          <w:color w:val="0000CC"/>
          <w:sz w:val="28"/>
        </w:rPr>
      </w:pPr>
      <w:r w:rsidRPr="006865D1">
        <w:rPr>
          <w:b/>
          <w:color w:val="0000CC"/>
          <w:sz w:val="28"/>
        </w:rPr>
        <w:t>Kakva je sudbina zanata u Srbiji?</w:t>
      </w:r>
    </w:p>
    <w:p w:rsidR="00F459E3" w:rsidRDefault="00F459E3" w:rsidP="00F459E3"/>
    <w:p w:rsidR="00F459E3" w:rsidRPr="00F459E3" w:rsidRDefault="003531E3" w:rsidP="006865D1">
      <w:pPr>
        <w:ind w:firstLine="720"/>
        <w:jc w:val="both"/>
      </w:pPr>
      <w:r>
        <w:rPr>
          <w:noProof/>
        </w:rPr>
        <w:drawing>
          <wp:anchor distT="0" distB="0" distL="114300" distR="114300" simplePos="0" relativeHeight="251668480" behindDoc="0" locked="0" layoutInCell="1" allowOverlap="1">
            <wp:simplePos x="0" y="0"/>
            <wp:positionH relativeFrom="column">
              <wp:posOffset>3977005</wp:posOffset>
            </wp:positionH>
            <wp:positionV relativeFrom="paragraph">
              <wp:posOffset>372745</wp:posOffset>
            </wp:positionV>
            <wp:extent cx="1941195" cy="1543050"/>
            <wp:effectExtent l="0" t="0" r="1905" b="0"/>
            <wp:wrapSquare wrapText="bothSides"/>
            <wp:docPr id="3" name="Picture 3" descr="http://www.rts.rs/upload/storyBoxImageData/2011/10/03/8464150/zanati%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1/10/03/8464150/zanati%202.jpg"/>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1195" cy="1543050"/>
                    </a:xfrm>
                    <a:prstGeom prst="rect">
                      <a:avLst/>
                    </a:prstGeom>
                    <a:noFill/>
                    <a:ln>
                      <a:noFill/>
                    </a:ln>
                  </pic:spPr>
                </pic:pic>
              </a:graphicData>
            </a:graphic>
          </wp:anchor>
        </w:drawing>
      </w:r>
      <w:r w:rsidR="00F459E3" w:rsidRPr="00F459E3">
        <w:t xml:space="preserve">Kakva je sudbina zanata u našoj zemlji, da li će Srbija uskoro ostati bez obućara, stolara, vodoinstalatera, automehaničara i zašto sve manje dece u našoj zemlji upisuje stručne smerove i ne želi da se bavi tim poslovima, iako su zanati traženi na tržištu rada?Gostujući u Razglednicama Radio-televizije Vojvodine predsednik Aktiva direktora novosadskih srednjih škola Stanko Matić je istakao da je svake godine sve manje interesovanja za zanatske i stručne trogodišnje smerove, a to u situaciji kada je teško doći do posla, kada je na Zavodu za zapošljavanje najviše onih struka koju roditelji forsiraju kod dece."Svi znaju da će odmah posle završetku škole naći posao, ali neće da idu u te škole… svega deset učenika je letos završilo struku tapetara, a imali smo ponudu jedne italijanske firme da zaposle pet radnika čim završe školu, sa solidnom platom", rekao je Matić.On je objasnio da politika obrazovanja generalno mora drugačije da se vodi, da škole ne mogu da reše ovaj problem, jer smo najstarija nacija u Evropi, a druga u svetu."Sve je manje dece, ove godine imamo nekoliko stotina manje osmaka, a prošle godine 7.000 osmaka manje je izašlo iz škole nego pretprošle", istakao je Matić.On je objasnio da ne treba bolje promocije zanata od toga da 1.000 mladih čeka na birou rada, a da je među njima najviše ekonomske i medicinske struke, te da je paradoks da je najveće interesovanje osmaka upravo za te dve struke </w:t>
      </w:r>
      <w:hyperlink r:id="rId11" w:history="1">
        <w:r w:rsidR="00F459E3" w:rsidRPr="00BB6701">
          <w:rPr>
            <w:rStyle w:val="Hyperlink"/>
          </w:rPr>
          <w:t>http://www.youtube.com/watch?v=ziz0xAIZzmY</w:t>
        </w:r>
      </w:hyperlink>
    </w:p>
    <w:p w:rsidR="00F459E3" w:rsidRDefault="00F459E3" w:rsidP="00F459E3"/>
    <w:p w:rsidR="00F459E3" w:rsidRPr="006865D1" w:rsidRDefault="006865D1" w:rsidP="006865D1">
      <w:pPr>
        <w:jc w:val="center"/>
        <w:rPr>
          <w:b/>
          <w:color w:val="0000CC"/>
          <w:sz w:val="28"/>
        </w:rPr>
      </w:pPr>
      <w:r>
        <w:rPr>
          <w:b/>
          <w:color w:val="0000CC"/>
          <w:sz w:val="28"/>
        </w:rPr>
        <w:t>Deficitarni r</w:t>
      </w:r>
      <w:r w:rsidRPr="006865D1">
        <w:rPr>
          <w:b/>
          <w:color w:val="0000CC"/>
          <w:sz w:val="28"/>
        </w:rPr>
        <w:t>ade bez diplome i kvalifikacija - na crno</w:t>
      </w:r>
    </w:p>
    <w:p w:rsidR="00F459E3" w:rsidRDefault="00F459E3" w:rsidP="00F459E3">
      <w:pPr>
        <w:ind w:firstLine="720"/>
      </w:pPr>
    </w:p>
    <w:p w:rsidR="00F459E3" w:rsidRPr="00F459E3" w:rsidRDefault="00F459E3" w:rsidP="00F459E3">
      <w:pPr>
        <w:ind w:firstLine="720"/>
        <w:jc w:val="both"/>
      </w:pPr>
      <w:r w:rsidRPr="00F459E3">
        <w:t xml:space="preserve">U Novom Sadu ima 1.000 radnika bez diplome i kvalifikacije, a rade na crno, nekoliko godina nemamo ni jednog zidara, a u celoj Srbiji upisano je 15 stolara, svi bi našli posao i imali platu od 30.000 do 40.000 hiljada", naveo je predsednik Aktiva direktora novosadskih srednjih škola Stanko Matić.On rešenje vidi u upisnoj politici države."Nismo svi rođeni da budemo lekari i profesori… zašto se stideti da budemo dobri majstori. Moramo napraviti selekciju, ne može </w:t>
      </w:r>
      <w:r w:rsidRPr="00F459E3">
        <w:lastRenderedPageBreak/>
        <w:t>osmak da osvoji jedan bod na maloj maturi i da onda konkuriše u gimnaziji. Mora se napraviti sistem da broj bodova sa male mature usmerava đake na određene škole. I svest roditelja mora da se menja, da shvate da moramo od nečega da živimo… ne može zemlja da ide napred, ako nema majstorskih zanimanja.</w:t>
      </w:r>
    </w:p>
    <w:p w:rsidR="00F459E3" w:rsidRPr="006865D1" w:rsidRDefault="00F459E3" w:rsidP="006865D1"/>
    <w:p w:rsidR="00A41CD0" w:rsidRPr="006865D1" w:rsidRDefault="00A41CD0" w:rsidP="00A41CD0">
      <w:pPr>
        <w:jc w:val="center"/>
        <w:rPr>
          <w:b/>
          <w:color w:val="0000CC"/>
          <w:sz w:val="28"/>
        </w:rPr>
      </w:pPr>
      <w:r w:rsidRPr="006865D1">
        <w:rPr>
          <w:b/>
          <w:color w:val="0000CC"/>
          <w:sz w:val="28"/>
        </w:rPr>
        <w:t>Kampanja: Pazite na nas</w:t>
      </w:r>
    </w:p>
    <w:p w:rsidR="00A41CD0" w:rsidRDefault="00A41CD0" w:rsidP="00A41CD0"/>
    <w:p w:rsidR="00CC1D03" w:rsidRPr="00A41CD0" w:rsidRDefault="00A41CD0" w:rsidP="00A41CD0">
      <w:pPr>
        <w:ind w:firstLine="720"/>
        <w:jc w:val="both"/>
      </w:pPr>
      <w:r w:rsidRPr="00A41CD0">
        <w:t>Gradski Savet z</w:t>
      </w:r>
      <w:r>
        <w:t>a bezbednost saobraćaja od juče</w:t>
      </w:r>
      <w:r w:rsidRPr="00A41CD0">
        <w:t xml:space="preserve"> kreće sa kampanjom pod nazivom “Pazite na nas” povodom početka školske godine. Biće emitovana tri spota koja imaju za cilj da upozore sve učesnike u saobraćaju da poštuju ograničenja brzine u blizini škola.Za medijsku kampanju Savet za bezbednost saobraćaja je izdvojio 189.000 dinara, a kampanja će da traje mesec i po dana.</w:t>
      </w:r>
    </w:p>
    <w:p w:rsidR="00CC1D03" w:rsidRDefault="00CC1D03" w:rsidP="00AA1F08">
      <w:pPr>
        <w:rPr>
          <w:b/>
          <w:sz w:val="28"/>
        </w:rPr>
      </w:pPr>
    </w:p>
    <w:p w:rsidR="00A41CD0" w:rsidRPr="006865D1" w:rsidRDefault="00A41CD0" w:rsidP="00A41CD0">
      <w:pPr>
        <w:jc w:val="center"/>
        <w:rPr>
          <w:b/>
          <w:color w:val="0000CC"/>
          <w:sz w:val="28"/>
        </w:rPr>
      </w:pPr>
      <w:r w:rsidRPr="006865D1">
        <w:rPr>
          <w:b/>
          <w:color w:val="0000CC"/>
          <w:sz w:val="28"/>
        </w:rPr>
        <w:t>Joga za celu porodicu</w:t>
      </w:r>
    </w:p>
    <w:p w:rsidR="00A41CD0" w:rsidRDefault="00A41CD0" w:rsidP="00A41CD0"/>
    <w:p w:rsidR="00A41CD0" w:rsidRPr="00A41CD0" w:rsidRDefault="00A41CD0" w:rsidP="00A41CD0">
      <w:pPr>
        <w:ind w:firstLine="720"/>
        <w:jc w:val="both"/>
      </w:pPr>
      <w:r w:rsidRPr="00A41CD0">
        <w:t>Kako bi spremno dočekali početak školske godine, OŠ „Ivan Goran Kovačić“ za đake je organizovala  Letnju škola joge. Program obuhvata jogu za decu, roditelje ali i predavanja o zdravim navikama. Projekat je omogućio Pokrajinski sekretarijat za sport i omladinu. Iako je do početka školske godine ostalo samo nedelju dana, OŠ“Ivan Goran Kovačić“ osmislila je program koji će omogućiti deci da na najbolji način iskoriste poslednje dane školskog raspusta i pripreme se, kako fizički, tako i psihički za početak školske godine.Kroz ovaj inovativni porodični program pod nazivom „Zdrav život za celu porodicu“ , u kojem mogu da učestvuju deca i  njihovi roditelji, podstiče se fizička aktivnost, pravilan psihički razvoj  i razvija se dobra međugeneracijska komunikacija. Joga kao drevna veština, fizički jača telo i čini ga gipkim, uči decu da pravilno dišu, što pozitivno utiče na koncentraciju i pamćenje, postiče relaksaciju i otklanja napetost.Časovi joge za decu i njihove roditelje će biti organizovani tokom ove nedelje, svakog dana od 17 časova. U OŠ“ Ivan Goran Kovačić“ biće održano i predavanje o zdravim navikama i životnoj sredini. </w:t>
      </w:r>
    </w:p>
    <w:p w:rsidR="00181CB6" w:rsidRPr="00F765C9" w:rsidRDefault="00181CB6">
      <w:pPr>
        <w:rPr>
          <w:b/>
          <w:noProof/>
          <w:sz w:val="28"/>
        </w:rPr>
      </w:pPr>
    </w:p>
    <w:p w:rsidR="00CC1D03" w:rsidRPr="006865D1" w:rsidRDefault="00CC1D03" w:rsidP="00CC1D03">
      <w:pPr>
        <w:jc w:val="center"/>
        <w:rPr>
          <w:b/>
          <w:noProof/>
          <w:color w:val="0000CC"/>
          <w:sz w:val="28"/>
        </w:rPr>
      </w:pPr>
      <w:r w:rsidRPr="006865D1">
        <w:rPr>
          <w:b/>
          <w:noProof/>
          <w:color w:val="0000CC"/>
          <w:sz w:val="28"/>
        </w:rPr>
        <w:t>U domovima uvek se traži krevet više</w:t>
      </w:r>
    </w:p>
    <w:p w:rsidR="00CC1D03" w:rsidRDefault="00CC1D03" w:rsidP="009364E2">
      <w:pPr>
        <w:rPr>
          <w:noProof/>
        </w:rPr>
      </w:pPr>
    </w:p>
    <w:p w:rsidR="00D77B3A" w:rsidRDefault="00D77B3A" w:rsidP="00D77B3A">
      <w:pPr>
        <w:ind w:firstLine="720"/>
        <w:jc w:val="both"/>
        <w:rPr>
          <w:noProof/>
        </w:rPr>
      </w:pPr>
      <w:r w:rsidRPr="00CC1D03">
        <w:rPr>
          <w:noProof/>
        </w:rPr>
        <w:drawing>
          <wp:anchor distT="0" distB="0" distL="114300" distR="114300" simplePos="0" relativeHeight="251661312" behindDoc="1" locked="0" layoutInCell="1" allowOverlap="1">
            <wp:simplePos x="0" y="0"/>
            <wp:positionH relativeFrom="column">
              <wp:posOffset>4046220</wp:posOffset>
            </wp:positionH>
            <wp:positionV relativeFrom="paragraph">
              <wp:posOffset>280670</wp:posOffset>
            </wp:positionV>
            <wp:extent cx="1832610" cy="1266825"/>
            <wp:effectExtent l="0" t="0" r="0" b="9525"/>
            <wp:wrapTight wrapText="bothSides">
              <wp:wrapPolygon edited="0">
                <wp:start x="0" y="0"/>
                <wp:lineTo x="0" y="21438"/>
                <wp:lineTo x="21331" y="21438"/>
                <wp:lineTo x="21331" y="0"/>
                <wp:lineTo x="0" y="0"/>
              </wp:wrapPolygon>
            </wp:wrapTight>
            <wp:docPr id="2" name="Picture 2" descr="Соба у мешовитом дому „Бранково коло”">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ба у мешовитом дому „Бранково коло”">
                      <a:hlinkClick r:id="rId12"/>
                    </pic:cNvPr>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2610" cy="1266825"/>
                    </a:xfrm>
                    <a:prstGeom prst="rect">
                      <a:avLst/>
                    </a:prstGeom>
                    <a:noFill/>
                    <a:ln>
                      <a:noFill/>
                    </a:ln>
                  </pic:spPr>
                </pic:pic>
              </a:graphicData>
            </a:graphic>
          </wp:anchor>
        </w:drawing>
      </w:r>
      <w:r w:rsidR="00CC1D03" w:rsidRPr="00CC1D03">
        <w:rPr>
          <w:noProof/>
        </w:rPr>
        <w:t>Priprema za novu školsku godinu za mnoge srednjoškolce znači i prijavljivanje za boravak u domu za učenike, koji će za njih tokom školovanja upravo to i biti, jer se odvajajuod roditelja da bi pohađali željene škole.Svake godine, novosadski domovi za srednjoškolce se suočavaju s velikim brojem prijavljenih kandidata, koji u naš grad dolaze iz mnogih vojvođanskim mesta i sela. Nažalost, mnogo njih je odbijeno zbog kapaciteta kojima domovi raspolažu.Tako, drugi upisni rok zapravo ne postoji, već služi da se upišu deca koja pripadaju društveno osetljivoj grupi, a koja su se prijavila u prvom upisnom roku.Iz Srednjoškolskog doma „Novi Sad”, koji je inače ženski dom, rekli su nam da je u prvom upisnom roku primljeno 196 učenica, a smeštajni kapacitet je 200 mesta. O tome koliko je prijava stiglo, govori podatak da je trenutno na listi čekanja za taj dom 70 kandidatkinja, a biće primljeno samo četiri, o čemu će 28. avgusta odlučivati Upravni odbor.</w:t>
      </w:r>
    </w:p>
    <w:p w:rsidR="00D77B3A" w:rsidRDefault="00D77B3A" w:rsidP="00D77B3A">
      <w:pPr>
        <w:jc w:val="both"/>
        <w:rPr>
          <w:noProof/>
        </w:rPr>
      </w:pPr>
    </w:p>
    <w:p w:rsidR="00D77B3A" w:rsidRPr="006865D1" w:rsidRDefault="00D77B3A" w:rsidP="00D77B3A">
      <w:pPr>
        <w:jc w:val="center"/>
        <w:rPr>
          <w:b/>
          <w:noProof/>
          <w:color w:val="0000CC"/>
          <w:sz w:val="28"/>
        </w:rPr>
      </w:pPr>
      <w:r w:rsidRPr="006865D1">
        <w:rPr>
          <w:b/>
          <w:noProof/>
          <w:color w:val="0000CC"/>
          <w:sz w:val="28"/>
        </w:rPr>
        <w:lastRenderedPageBreak/>
        <w:t>Kako rangirati prijavljenu decu</w:t>
      </w:r>
    </w:p>
    <w:p w:rsidR="00D77B3A" w:rsidRDefault="00D77B3A" w:rsidP="00D77B3A">
      <w:pPr>
        <w:ind w:firstLine="720"/>
        <w:jc w:val="both"/>
        <w:rPr>
          <w:noProof/>
        </w:rPr>
      </w:pPr>
    </w:p>
    <w:p w:rsidR="00D77B3A" w:rsidRDefault="00CC1D03" w:rsidP="00D77B3A">
      <w:pPr>
        <w:ind w:firstLine="720"/>
        <w:jc w:val="both"/>
        <w:rPr>
          <w:noProof/>
        </w:rPr>
      </w:pPr>
      <w:r w:rsidRPr="00CC1D03">
        <w:rPr>
          <w:noProof/>
        </w:rPr>
        <w:t>Po rečima direktorke Srednjoškolskog doma „Novi Sad” Svetlane Dankuc, zaista je teško odlučiti o tome na koji će se način rangirati prijavljena deca.– Primetno je da mesto u našem domu češće dobijaju učenice koje su odranije kod nas, nego devojčice koje se tek upisuju. Razlog tome je što nagrade na takmičenjima, preporuke profesora i druge aktivnosti donose dodatne bodove.Takođe, otežavajuće je to što neki roditelji smatraju da njihova deca treba da pripadaju društveno osetljivoj grupi zbog životnih okolnosti koje nisu definisane zakonom – objašnjava Svetlana Dankuc.</w:t>
      </w:r>
    </w:p>
    <w:p w:rsidR="00CC1D03" w:rsidRPr="00CC1D03" w:rsidRDefault="00CC1D03" w:rsidP="00D77B3A">
      <w:pPr>
        <w:ind w:firstLine="720"/>
        <w:jc w:val="both"/>
        <w:rPr>
          <w:noProof/>
        </w:rPr>
      </w:pPr>
      <w:r w:rsidRPr="00CC1D03">
        <w:rPr>
          <w:noProof/>
        </w:rPr>
        <w:t>Inače, neke od društveno osetljivih grupa su deca bez roditeljskog staranja, deca iz jednoroditeljskih ili materijalno ugroženih porodica, pripadnici romske nacionalne manjine, izbeglice, raseljena lica i drugi. Često se žalbe prijavljenih srednjoškolaca odnose na to što se pri prijemu dece ne uzimaju u obzir drugi faktori, kao što je na primer udaljenost mesta stanovanja od škole.Kako smo saznali u Srednjoškolskom domu „Novi Sad” je proverena sva instalacija, okrečeno je oko 15 soba, kao i dva kabineta za profesore, gde je i pojačan internet, dok je jedno kupatilo prošireno za tri tuš-kabine.Prijem i useljenje učenika će u oba doma biti organizovano u nedelju, 31. avgusta i to od 16 do 19 časova u Srednjoškolskom domu „Novi Sad”, odnosno od 14 do 20 časova u Mešovitom domu „Brankovo kolo”. Đaci će imati vremena da se smeste i pripreme za prvi dan škole.</w:t>
      </w:r>
    </w:p>
    <w:p w:rsidR="00CC1D03" w:rsidRPr="00CC1D03" w:rsidRDefault="00CC1D03" w:rsidP="009364E2">
      <w:pPr>
        <w:rPr>
          <w:noProof/>
        </w:rPr>
      </w:pPr>
      <w:r w:rsidRPr="00CC1D03">
        <w:rPr>
          <w:noProof/>
        </w:rPr>
        <w:t> </w:t>
      </w:r>
    </w:p>
    <w:p w:rsidR="00CC1D03" w:rsidRPr="006865D1" w:rsidRDefault="00CC1D03" w:rsidP="00CC1D03">
      <w:pPr>
        <w:jc w:val="center"/>
        <w:rPr>
          <w:b/>
          <w:noProof/>
          <w:color w:val="0000CC"/>
          <w:sz w:val="28"/>
        </w:rPr>
      </w:pPr>
      <w:r w:rsidRPr="006865D1">
        <w:rPr>
          <w:b/>
          <w:noProof/>
          <w:color w:val="0000CC"/>
          <w:sz w:val="28"/>
        </w:rPr>
        <w:t>Tesno i u „Brankovom kolu”</w:t>
      </w:r>
    </w:p>
    <w:p w:rsidR="00CC1D03" w:rsidRDefault="00CC1D03" w:rsidP="009364E2">
      <w:pPr>
        <w:rPr>
          <w:noProof/>
        </w:rPr>
      </w:pPr>
    </w:p>
    <w:p w:rsidR="00CC1D03" w:rsidRDefault="00CC1D03" w:rsidP="00F459E3">
      <w:pPr>
        <w:ind w:firstLine="720"/>
        <w:jc w:val="both"/>
        <w:rPr>
          <w:noProof/>
        </w:rPr>
      </w:pPr>
      <w:r w:rsidRPr="00CC1D03">
        <w:rPr>
          <w:noProof/>
        </w:rPr>
        <w:t>U Mešovitom domu „Brankovo kolo” situacija je slična. Primljeno je 423 učenika, a a kapacitet doma je 428 mesta. Preostalih pet je takođe rezervisano za srednjoškolce iz društveno osetljivih grupa i oni će biti primljeni u drugom upisnom roku. Kako nam je rekao šef službe za smeštaj Predrag Gajić ove godine je bilo 580 prijava, što je uobičajeno za ovaj domU ovom domu završeno je krečenje muške zgrade, kao i uređenje fasade na ulasku u dom. Postavljene su pločice na stepeništu u ženskoj zgradi, dok je u muškoj promenjeno 18 vrata u prizemlju i zatvorena je terasa. Renovirana je i glavna sala u kojoj je postavljena bina.</w:t>
      </w:r>
    </w:p>
    <w:p w:rsidR="00F459E3" w:rsidRPr="00F459E3" w:rsidRDefault="00F459E3" w:rsidP="00F459E3">
      <w:pPr>
        <w:ind w:firstLine="720"/>
        <w:jc w:val="both"/>
        <w:rPr>
          <w:noProof/>
        </w:rPr>
      </w:pPr>
    </w:p>
    <w:p w:rsidR="00CC1D03" w:rsidRPr="006865D1" w:rsidRDefault="00CC1D03" w:rsidP="00D77B3A">
      <w:pPr>
        <w:jc w:val="center"/>
        <w:rPr>
          <w:b/>
          <w:noProof/>
          <w:color w:val="0000CC"/>
          <w:sz w:val="28"/>
        </w:rPr>
      </w:pPr>
      <w:r w:rsidRPr="006865D1">
        <w:rPr>
          <w:b/>
          <w:noProof/>
          <w:color w:val="0000CC"/>
          <w:sz w:val="28"/>
        </w:rPr>
        <w:t>Još 40 slobodnih mesta u Domu učenika u Kikindi</w:t>
      </w:r>
    </w:p>
    <w:p w:rsidR="00D77B3A" w:rsidRDefault="00D77B3A" w:rsidP="001E4A78">
      <w:pPr>
        <w:rPr>
          <w:noProof/>
        </w:rPr>
      </w:pPr>
    </w:p>
    <w:p w:rsidR="00CC1D03" w:rsidRDefault="00D77B3A" w:rsidP="006865D1">
      <w:pPr>
        <w:ind w:firstLine="720"/>
        <w:jc w:val="both"/>
        <w:rPr>
          <w:noProof/>
        </w:rPr>
      </w:pPr>
      <w:r w:rsidRPr="00CC1D03">
        <w:rPr>
          <w:noProof/>
        </w:rPr>
        <w:drawing>
          <wp:anchor distT="0" distB="0" distL="114300" distR="114300" simplePos="0" relativeHeight="251663360" behindDoc="0" locked="0" layoutInCell="1" allowOverlap="1">
            <wp:simplePos x="0" y="0"/>
            <wp:positionH relativeFrom="column">
              <wp:posOffset>3805555</wp:posOffset>
            </wp:positionH>
            <wp:positionV relativeFrom="paragraph">
              <wp:posOffset>359410</wp:posOffset>
            </wp:positionV>
            <wp:extent cx="2143125" cy="1480820"/>
            <wp:effectExtent l="0" t="0" r="9525" b="5080"/>
            <wp:wrapSquare wrapText="bothSides"/>
            <wp:docPr id="5" name="Picture 5" descr="Услови у Дому као у хотелу Б категориј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лови у Дому као у хотелу Б категорије">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3125" cy="1480820"/>
                    </a:xfrm>
                    <a:prstGeom prst="rect">
                      <a:avLst/>
                    </a:prstGeom>
                    <a:noFill/>
                    <a:ln>
                      <a:noFill/>
                    </a:ln>
                  </pic:spPr>
                </pic:pic>
              </a:graphicData>
            </a:graphic>
          </wp:anchor>
        </w:drawing>
      </w:r>
      <w:r w:rsidR="00CC1D03" w:rsidRPr="00CC1D03">
        <w:rPr>
          <w:noProof/>
        </w:rPr>
        <w:t xml:space="preserve">Drugi upisni rok za smeštaj u Domu učenika u Kikindi počeo je juče i trajaće do četvrtka, 28. avgusta. Ostalo je još 40 slobodnih mesta za srednjoškolce. Ukupno, za đake srednjih škola ima 149 mesta,a 109 je popunjeno u prvom upisnom krugu, saznajemo od Gorana Krstića, direktora Doma učenika „Nikola Vojvodić“ u Kikindi:- Za studente, koji su od ove školske godine stekli taj status, konkurs je otvoren od 1. septembra, dok je za studente druge i treće godine upis krajem septembra. Od ove godine za Dom mogu konkurisati i srednjoškolci koji žive u selima kikindske opštine. Nakon što smo godinu dana pregovarali i dogovarali se sa Ministarstvom prosvete, od ove školske godine imamo pravo da upisujemo i decu koja polaze u srednju školu, a žive na teritoriji naše opštine. Boravak u domu za mesec dana za srednjoškolce je 5.358 dinara, a za studente, takođe na mesečnom nivou  cena je 6.368 dinara.U cenu su uračunati smeštaj i tri obroka. Od ove školske godine unete su i </w:t>
      </w:r>
      <w:r w:rsidR="00CC1D03" w:rsidRPr="00CC1D03">
        <w:rPr>
          <w:noProof/>
        </w:rPr>
        <w:lastRenderedPageBreak/>
        <w:t>novine u jelovnik.-U ovom periodu pripremamo našu ustanovu za dolazak korisnika – dodaje Krstić. - Uređujemo sobe i saniramo kotlarnicu, da bi se osiguralo bolje grejanje. Kompletna ustanova pokrivena je video nadzorom , a svi smo svesni i zaposleni i đaci, da je važno da se pridržavamo pravilnika o ponašanju u kojem stoji da do 22 sata moraju biti u internatu. Već u 22 sata i pet minuta alarmiramo tim koji proverava šta je sa korisnikom ukoliko ga nema. Tu su i zaposleni koji prate učenje i savladavanje gradiva, redovno obilazimo škole, a čim neko od đaka popusti u učenju odmah reagujemo.Svake godine kapaciteti Doma učenika, koji je uz skladu sa propisima hotela B kategorije i izgrađen je pre nekoliko godina, su popunjeni.</w:t>
      </w:r>
    </w:p>
    <w:p w:rsidR="006865D1" w:rsidRPr="006865D1" w:rsidRDefault="006865D1" w:rsidP="006865D1"/>
    <w:p w:rsidR="00CC1D03" w:rsidRPr="006865D1" w:rsidRDefault="00CC1D03" w:rsidP="00CC1D03">
      <w:pPr>
        <w:jc w:val="center"/>
        <w:rPr>
          <w:b/>
          <w:noProof/>
          <w:color w:val="0000CC"/>
          <w:sz w:val="28"/>
        </w:rPr>
      </w:pPr>
      <w:r w:rsidRPr="006865D1">
        <w:rPr>
          <w:b/>
          <w:noProof/>
          <w:color w:val="0000CC"/>
          <w:sz w:val="28"/>
        </w:rPr>
        <w:t>Za veću bezbednost najmlađih</w:t>
      </w:r>
    </w:p>
    <w:p w:rsidR="00CC1D03" w:rsidRDefault="00CC1D03" w:rsidP="00060D23">
      <w:pPr>
        <w:rPr>
          <w:noProof/>
        </w:rPr>
      </w:pPr>
    </w:p>
    <w:p w:rsidR="003052E6" w:rsidRDefault="00CC1D03" w:rsidP="006865D1">
      <w:pPr>
        <w:ind w:firstLine="720"/>
        <w:jc w:val="both"/>
        <w:rPr>
          <w:noProof/>
        </w:rPr>
      </w:pPr>
      <w:r w:rsidRPr="00CC1D03">
        <w:rPr>
          <w:noProof/>
        </w:rPr>
        <w:t>Pred početak nove školske godine u Sremskoj Mitrovici je počelo postavljanje saobraćajne signalizacije u blizini osnovnih škola, a osim u gradu, znaci će biti postavljeni i u drugim mestima ove opštine.U narednih godinu dana će u ove radove biti uloženo oko četiri miliona dinara.</w:t>
      </w:r>
    </w:p>
    <w:p w:rsidR="003052E6" w:rsidRDefault="003052E6" w:rsidP="003052E6">
      <w:pPr>
        <w:jc w:val="both"/>
        <w:rPr>
          <w:noProof/>
        </w:rPr>
      </w:pPr>
    </w:p>
    <w:p w:rsidR="00181CB6" w:rsidRPr="006865D1" w:rsidRDefault="00181CB6" w:rsidP="00181CB6">
      <w:pPr>
        <w:jc w:val="center"/>
        <w:rPr>
          <w:b/>
          <w:noProof/>
          <w:color w:val="0000CC"/>
          <w:sz w:val="28"/>
        </w:rPr>
      </w:pPr>
      <w:r w:rsidRPr="006865D1">
        <w:rPr>
          <w:b/>
          <w:noProof/>
          <w:color w:val="0000CC"/>
          <w:sz w:val="28"/>
        </w:rPr>
        <w:t>Sunce okupilo mlade iz Vojvodine i Raške</w:t>
      </w:r>
    </w:p>
    <w:p w:rsidR="00181CB6" w:rsidRDefault="00181CB6" w:rsidP="00CB2EBC">
      <w:pPr>
        <w:rPr>
          <w:noProof/>
        </w:rPr>
      </w:pPr>
    </w:p>
    <w:p w:rsidR="006865D1" w:rsidRDefault="006865D1" w:rsidP="006865D1">
      <w:pPr>
        <w:ind w:firstLine="720"/>
        <w:jc w:val="both"/>
        <w:rPr>
          <w:noProof/>
        </w:rPr>
      </w:pPr>
      <w:r w:rsidRPr="00181CB6">
        <w:rPr>
          <w:noProof/>
        </w:rPr>
        <w:drawing>
          <wp:anchor distT="0" distB="0" distL="114300" distR="114300" simplePos="0" relativeHeight="251666432" behindDoc="0" locked="0" layoutInCell="1" allowOverlap="1">
            <wp:simplePos x="0" y="0"/>
            <wp:positionH relativeFrom="column">
              <wp:posOffset>3400425</wp:posOffset>
            </wp:positionH>
            <wp:positionV relativeFrom="paragraph">
              <wp:posOffset>339090</wp:posOffset>
            </wp:positionV>
            <wp:extent cx="2457450" cy="1228725"/>
            <wp:effectExtent l="0" t="0" r="0" b="9525"/>
            <wp:wrapSquare wrapText="bothSides"/>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anchor>
        </w:drawing>
      </w:r>
      <w:r w:rsidR="00181CB6" w:rsidRPr="00181CB6">
        <w:rPr>
          <w:noProof/>
        </w:rPr>
        <w:t>Omladinski kamp "Solarna akademija", koji se po četvrti put održava u Sremskim Karlovcima, počeo je i trajaće sedam dana. Sedamnaestoro mladih iz Vojvodine i Raške oblasti, ima priliku da kroz teorijski i praktični deo nauče nešto više o obnovljivim izvorima energije.Svi koji žele da nauče kako da sunčevu energiju pretvore u električnu i tako čuvaju životnu sredinu, imaće priliku da to učine kroz pohađanje ovog kampa u narednih nedelju dana u Ekološkom centru "Radulovački".Učesnici će steći praktične veštine kako da sastave mini solarnu elektranu uz pomoć solarnog panela i solarnog kolektora za zagrevanje, upotrebom aluminijumskih limenki.</w:t>
      </w:r>
    </w:p>
    <w:p w:rsidR="00181CB6" w:rsidRDefault="00181CB6" w:rsidP="009D2CA5">
      <w:pPr>
        <w:ind w:firstLine="720"/>
        <w:jc w:val="both"/>
        <w:rPr>
          <w:noProof/>
        </w:rPr>
      </w:pPr>
      <w:r w:rsidRPr="00181CB6">
        <w:rPr>
          <w:noProof/>
        </w:rPr>
        <w:t>"Metode koje koristimo tokom ovog kampa su ove metode rada koje se koriste u neformalnom obrazovanju. Oni će na osnovu radnih primera iz prakse naučiti neke praktične stvari, biće puno radionica kroz koje će upoznati i razviti timski duh, jer će morati da borave zajedno, a imaće i zabavni deo, gde će ići na Stražilovo, Koviljsko-petrovaradinski rit, tako da, pored puno saznanja, imaće i lepo provedeno vreme", objašnjava Jelena Radojčić.Kao kruna obuke na Eko šumskoj kući, biće instalirana mini solarna elektrana, gde će se solarna energija pretvarati u električnu.Sve što je neophodno za mlade učesnike ovog programa, koji su mahom srednjoškolci, jeste znanje fizike i osnovno predznanje o solarnoj energiji."S obzirom na to da su ovi sadašnji izvori energije na izmaku, solarna energija je onako jedan od interesantnijih vidova energije i mogla bi da posluži u budućnosti, pa me ovaj kamp iz tog razloga zainteresovao", kaže Stefan Pavlović, jedan od učesnika.Pokret Gorana Novog Sada do sada je realizovao tri kampa "Solarne akademije" i pet vikend seminara pod nazivom "Sam svoj solarni majstor".</w:t>
      </w:r>
    </w:p>
    <w:p w:rsidR="009D2CA5" w:rsidRDefault="009D2CA5" w:rsidP="009D2CA5"/>
    <w:p w:rsidR="003812B5" w:rsidRPr="006865D1" w:rsidRDefault="003812B5" w:rsidP="003812B5">
      <w:pPr>
        <w:jc w:val="center"/>
        <w:rPr>
          <w:b/>
          <w:noProof/>
          <w:color w:val="0000CC"/>
          <w:sz w:val="28"/>
        </w:rPr>
      </w:pPr>
      <w:r>
        <w:rPr>
          <w:b/>
          <w:noProof/>
          <w:color w:val="0000CC"/>
          <w:sz w:val="28"/>
        </w:rPr>
        <w:t>Zrenjanin</w:t>
      </w:r>
      <w:r w:rsidRPr="006865D1">
        <w:rPr>
          <w:b/>
          <w:noProof/>
          <w:color w:val="0000CC"/>
          <w:sz w:val="28"/>
        </w:rPr>
        <w:t>: Horu druga nagrada na festivalu</w:t>
      </w:r>
    </w:p>
    <w:p w:rsidR="003812B5" w:rsidRDefault="003812B5" w:rsidP="003812B5">
      <w:pPr>
        <w:rPr>
          <w:noProof/>
        </w:rPr>
      </w:pPr>
    </w:p>
    <w:p w:rsidR="003812B5" w:rsidRPr="00181CB6" w:rsidRDefault="003812B5" w:rsidP="003812B5">
      <w:pPr>
        <w:ind w:firstLine="720"/>
        <w:jc w:val="both"/>
        <w:rPr>
          <w:noProof/>
        </w:rPr>
      </w:pPr>
      <w:r w:rsidRPr="00181CB6">
        <w:rPr>
          <w:noProof/>
        </w:rPr>
        <w:lastRenderedPageBreak/>
        <w:t>Omladinski mešoviti hor muzičke škole "Josif Marinković" iz Zrenjanina osvojio je drugu nagradu na Međunarodnom "Ohridskom horskom festivalu", izjavila je danas dirigent tog hora Zorica Kozlovački.Ona je agenciji Beta rekla da je tom nagradom zaokružena ovogodišnja uspešna sezona."Ohridski horski festival" održan je od 21. avgusta do 25. avgusta, a na njemu je nastupilo 34 hora iz 13 zemalja i najveći je međunarodni skup horova u Makedoniji.Omladinski hor škole "Josif Marinkocić" uspešno je nastupao na takmičenjima u Srbiji i inostranstvu i dobitnik je brojnih nagrada i priznanja.Među njima je i priznanje "Talenti 2013", koje dodeljuje Pokrajinski sekretarijat za omladinu i sport, kao i zlatna medalja na Svetskom horskom prvenstvu u Gracu u Austriji, gde je učestvovalo 117 horova iz celog sveta.</w:t>
      </w:r>
    </w:p>
    <w:p w:rsidR="003812B5" w:rsidRPr="009D2CA5" w:rsidRDefault="003812B5" w:rsidP="009D2CA5"/>
    <w:p w:rsidR="003052E6" w:rsidRPr="006865D1" w:rsidRDefault="003052E6" w:rsidP="003052E6">
      <w:pPr>
        <w:jc w:val="center"/>
        <w:rPr>
          <w:b/>
          <w:color w:val="0000CC"/>
          <w:sz w:val="28"/>
        </w:rPr>
      </w:pPr>
      <w:r w:rsidRPr="006865D1">
        <w:rPr>
          <w:b/>
          <w:color w:val="0000CC"/>
          <w:sz w:val="28"/>
        </w:rPr>
        <w:t>Novosadski književni festival</w:t>
      </w:r>
    </w:p>
    <w:p w:rsidR="003052E6" w:rsidRPr="003052E6" w:rsidRDefault="003052E6" w:rsidP="003052E6"/>
    <w:p w:rsidR="003052E6" w:rsidRPr="003052E6" w:rsidRDefault="003052E6" w:rsidP="006865D1">
      <w:pPr>
        <w:ind w:firstLine="720"/>
        <w:jc w:val="both"/>
      </w:pPr>
      <w:r w:rsidRPr="003052E6">
        <w:t>Deveti međunarodni novosadski književni festival biće održan od 25. do 29. avgusta.Domaći i inostrani književnici će na Devetom međunarodnom novosadskom književnom festivalu, tokom četiri dana, čitati svoja dela na otvorenom prostoru na Trgu mladenaca i učestvovati u brojnim diskusijama o savremenoj književnosti.„Više od 20 stranih pisaca iz 15-ak zemalja i njih oko 30 iz Srbije nastupiće u središnjim programima festivala. Uz njih, učestvovaće i 15 prevodilaca, kao i 20 mladih pesnika“, rekao je za naš radio direktor festivala Jovan Zivlak, ističući da će ovogodišnji festival proteći i u znaku muzike, kao i da će zbog toga biti predstavljena dela savremenih kompozitora u izvođenju mladih orkestara iz sveta.Naš sagovornik naglašava da će na će na festivalu biti dodeljene tri nagrade: Međunarodna nagrada za književnost "Novi Sad", koja se uručuje deveti put na Trgu mladenaca, "Brankova nagrada" za mlade pesnike, koja se uručuje 54. put u Sremskim Karlovcima i Nagrada za najboljeg slemera Srbije, koja se dodeljuje za najbolji nastup pred publikom. (Slem-poezija je novi vid modernog takmičenja pesnika, u okviru kojeg učesnici u najkraćem vremenskom roku moraju da svojim tekstovima, mislima i duhovitošću osvoje publiku).Svake godine novosadski Festival predstavlja i nacionalnu savremenu pesničku antologiju iz određene zemlje, a ove godine to je meksička književnost. Do sada su, između ostalih, predstavljene nacionalne antologije poezije Nemačke, Poljske i Rumunije.</w:t>
      </w:r>
    </w:p>
    <w:p w:rsidR="00CC1D03" w:rsidRPr="00060D23" w:rsidRDefault="00CC1D03">
      <w:pPr>
        <w:rPr>
          <w:rFonts w:eastAsiaTheme="minorHAnsi"/>
          <w:noProof/>
        </w:rPr>
      </w:pPr>
    </w:p>
    <w:p w:rsidR="00CC1D03" w:rsidRPr="006865D1" w:rsidRDefault="00D77B3A" w:rsidP="00CC1D03">
      <w:pPr>
        <w:jc w:val="center"/>
        <w:rPr>
          <w:rFonts w:eastAsiaTheme="minorHAnsi"/>
          <w:b/>
          <w:noProof/>
          <w:color w:val="0000CC"/>
          <w:sz w:val="28"/>
        </w:rPr>
      </w:pPr>
      <w:r w:rsidRPr="006865D1">
        <w:rPr>
          <w:rFonts w:eastAsiaTheme="minorHAnsi"/>
          <w:b/>
          <w:noProof/>
          <w:color w:val="0000CC"/>
          <w:sz w:val="28"/>
        </w:rPr>
        <w:t xml:space="preserve">„Humani ponedeljak”: </w:t>
      </w:r>
      <w:r w:rsidR="00CC1D03" w:rsidRPr="006865D1">
        <w:rPr>
          <w:rFonts w:eastAsiaTheme="minorHAnsi"/>
          <w:b/>
          <w:noProof/>
          <w:color w:val="0000CC"/>
          <w:sz w:val="28"/>
        </w:rPr>
        <w:t>Za Stefana prikupljeno 145.350 dinara</w:t>
      </w:r>
    </w:p>
    <w:p w:rsidR="006865D1" w:rsidRPr="006865D1" w:rsidRDefault="006865D1" w:rsidP="00CC1D03">
      <w:pPr>
        <w:jc w:val="center"/>
        <w:rPr>
          <w:rFonts w:eastAsiaTheme="minorHAnsi"/>
          <w:b/>
          <w:noProof/>
          <w:color w:val="0000CC"/>
          <w:sz w:val="28"/>
        </w:rPr>
      </w:pPr>
      <w:r w:rsidRPr="006865D1">
        <w:rPr>
          <w:rFonts w:eastAsiaTheme="minorHAnsi"/>
          <w:b/>
          <w:noProof/>
          <w:color w:val="0000CC"/>
          <w:sz w:val="28"/>
        </w:rPr>
        <w:t>na redu pomoć za Aleksandra</w:t>
      </w:r>
    </w:p>
    <w:p w:rsidR="00CC1D03" w:rsidRDefault="00CC1D03" w:rsidP="00464138">
      <w:pPr>
        <w:rPr>
          <w:rFonts w:eastAsiaTheme="minorHAnsi"/>
          <w:noProof/>
        </w:rPr>
      </w:pPr>
    </w:p>
    <w:p w:rsidR="006865D1" w:rsidRDefault="00CC1D03" w:rsidP="00D77B3A">
      <w:pPr>
        <w:ind w:firstLine="720"/>
        <w:jc w:val="both"/>
        <w:rPr>
          <w:rFonts w:eastAsiaTheme="minorHAnsi"/>
          <w:noProof/>
        </w:rPr>
      </w:pPr>
      <w:r w:rsidRPr="00CC1D03">
        <w:rPr>
          <w:rFonts w:eastAsiaTheme="minorHAnsi"/>
          <w:noProof/>
        </w:rPr>
        <w:drawing>
          <wp:anchor distT="0" distB="0" distL="114300" distR="114300" simplePos="0" relativeHeight="251662336" behindDoc="0" locked="0" layoutInCell="1" allowOverlap="1">
            <wp:simplePos x="0" y="0"/>
            <wp:positionH relativeFrom="column">
              <wp:posOffset>3713480</wp:posOffset>
            </wp:positionH>
            <wp:positionV relativeFrom="paragraph">
              <wp:posOffset>315595</wp:posOffset>
            </wp:positionV>
            <wp:extent cx="2181225" cy="1507490"/>
            <wp:effectExtent l="0" t="0" r="9525" b="0"/>
            <wp:wrapSquare wrapText="bothSides"/>
            <wp:docPr id="4" name="Picture 4" descr="Јунаци „Државног посла” уручили чек (Фото: Н. Стојано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Јунаци „Државног посла” уручили чек (Фото: Н. Стојановић)">
                      <a:hlinkClick r:id="rId17"/>
                    </pic:cNvP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1225" cy="1507490"/>
                    </a:xfrm>
                    <a:prstGeom prst="rect">
                      <a:avLst/>
                    </a:prstGeom>
                    <a:noFill/>
                    <a:ln>
                      <a:noFill/>
                    </a:ln>
                  </pic:spPr>
                </pic:pic>
              </a:graphicData>
            </a:graphic>
          </wp:anchor>
        </w:drawing>
      </w:r>
      <w:r w:rsidRPr="00CC1D03">
        <w:rPr>
          <w:rFonts w:eastAsiaTheme="minorHAnsi"/>
          <w:noProof/>
        </w:rPr>
        <w:t>Glumci popularne telvizijske emisije „Državni posao” Dimitrije Banjac i Dejan Ćirjaković su na Štrandu predali ček vredan 145.350 dinara majci Stefana Opačića Dragani Gligorić. Njemu je proteklog ponedeljak bila namenjena humanitarna akcija JKP „Gradsko zelenilo”.Junaci emisije „Državni posao” istakli su da lečenje dece ne sme biti prepušteno dobroj volji pojedinaca, već da država mora da preuzme taj teret.</w:t>
      </w:r>
      <w:r w:rsidR="00D77B3A">
        <w:rPr>
          <w:rFonts w:eastAsiaTheme="minorHAnsi"/>
          <w:noProof/>
        </w:rPr>
        <w:t>„</w:t>
      </w:r>
      <w:r w:rsidRPr="00CC1D03">
        <w:rPr>
          <w:rFonts w:eastAsiaTheme="minorHAnsi"/>
          <w:noProof/>
        </w:rPr>
        <w:t>Nedopustivo je da se u ovakvim humanitarnim akcij</w:t>
      </w:r>
      <w:r w:rsidR="00D77B3A">
        <w:rPr>
          <w:rFonts w:eastAsiaTheme="minorHAnsi"/>
          <w:noProof/>
        </w:rPr>
        <w:t>ama oslanjamo na vremske prilik“</w:t>
      </w:r>
      <w:r w:rsidRPr="00CC1D03">
        <w:rPr>
          <w:rFonts w:eastAsiaTheme="minorHAnsi"/>
          <w:noProof/>
        </w:rPr>
        <w:t xml:space="preserve"> – </w:t>
      </w:r>
      <w:r w:rsidR="009D2CA5">
        <w:rPr>
          <w:rFonts w:eastAsiaTheme="minorHAnsi"/>
          <w:noProof/>
        </w:rPr>
        <w:t>rekli su Banjac i Ćirjaković. „</w:t>
      </w:r>
      <w:r w:rsidRPr="00CC1D03">
        <w:rPr>
          <w:rFonts w:eastAsiaTheme="minorHAnsi"/>
          <w:noProof/>
        </w:rPr>
        <w:t>Država mora sistemski da reši lečenje mališana. Svaki dan uhapsi se po jedan krimnalac, pa nek država proda nešto od njihovog imetka, na primer kuću, a onda taj novac uplati bolesnom detetu</w:t>
      </w:r>
      <w:r w:rsidR="009D2CA5">
        <w:rPr>
          <w:rFonts w:eastAsiaTheme="minorHAnsi"/>
          <w:noProof/>
        </w:rPr>
        <w:t>“</w:t>
      </w:r>
      <w:r w:rsidRPr="00CC1D03">
        <w:rPr>
          <w:rFonts w:eastAsiaTheme="minorHAnsi"/>
          <w:noProof/>
        </w:rPr>
        <w:t>.</w:t>
      </w:r>
    </w:p>
    <w:p w:rsidR="00D77B3A" w:rsidRDefault="009D2CA5" w:rsidP="00D77B3A">
      <w:pPr>
        <w:ind w:firstLine="720"/>
        <w:jc w:val="both"/>
        <w:rPr>
          <w:rFonts w:eastAsiaTheme="minorHAnsi"/>
          <w:noProof/>
        </w:rPr>
      </w:pPr>
      <w:r>
        <w:rPr>
          <w:rFonts w:eastAsiaTheme="minorHAnsi"/>
          <w:noProof/>
        </w:rPr>
        <w:lastRenderedPageBreak/>
        <w:t xml:space="preserve">Poslednji </w:t>
      </w:r>
      <w:r w:rsidR="00CC1D03" w:rsidRPr="00CC1D03">
        <w:rPr>
          <w:rFonts w:eastAsiaTheme="minorHAnsi"/>
          <w:noProof/>
        </w:rPr>
        <w:t xml:space="preserve"> „Humani ponedeljak” bio namenjen Aleksandru Živkoviću (7) kome treba transplatacija koštane srži, a to u bolnici u Beču košta  11.000 evra.  Aleksandar boluje još i od epilepsije i ima blaži oblik autizma, a njegova majka Gabriela Šipoš kazala je da je Aleksandar bio u bečkoj bolnici i da su tamošnji lekari izrazili nadu u srećan ishod presađivanja srži.– Samo jedan lek od više koje koristi u terapiji se izdaje na recept, a ostale kupujemo pa nas mesečno Aleksandrovi lekovi koštaju oko 170 evra – rekla je majka Gabriela, koja je ostala bez posla neposredno posle porođaja.</w:t>
      </w:r>
    </w:p>
    <w:p w:rsidR="00F459E3" w:rsidRDefault="00CC1D03" w:rsidP="006865D1">
      <w:pPr>
        <w:ind w:firstLine="720"/>
        <w:jc w:val="both"/>
        <w:rPr>
          <w:rFonts w:eastAsiaTheme="minorHAnsi"/>
          <w:noProof/>
        </w:rPr>
      </w:pPr>
      <w:r w:rsidRPr="00CC1D03">
        <w:rPr>
          <w:rFonts w:eastAsiaTheme="minorHAnsi"/>
          <w:noProof/>
        </w:rPr>
        <w:t>Junak humanitarne akcije od prošlog ponedeljak četvorogodišnji Stefan, kako smo pisali, boluje od 16 bolesti pa je njegova samohrana i nezaposlena majka juče zahvalila ljudima koji su pomoglu. Stefan će, zahvaljujući dobrim ljudima, u narednom periodu imati novca za lekove, vitamine i specijalnu ishranu jer to mesečno košta oko 30.000 dinara.</w:t>
      </w:r>
      <w:r w:rsidR="00D77B3A">
        <w:rPr>
          <w:rFonts w:eastAsiaTheme="minorHAnsi"/>
          <w:noProof/>
        </w:rPr>
        <w:t>„</w:t>
      </w:r>
      <w:r w:rsidRPr="00CC1D03">
        <w:rPr>
          <w:rFonts w:eastAsiaTheme="minorHAnsi"/>
          <w:noProof/>
        </w:rPr>
        <w:t>Hvala svima jer nam pomoć mnogo znači</w:t>
      </w:r>
      <w:r w:rsidR="00D77B3A">
        <w:rPr>
          <w:rFonts w:eastAsiaTheme="minorHAnsi"/>
          <w:noProof/>
        </w:rPr>
        <w:t>“</w:t>
      </w:r>
      <w:r w:rsidR="006865D1">
        <w:rPr>
          <w:rFonts w:eastAsiaTheme="minorHAnsi"/>
          <w:noProof/>
        </w:rPr>
        <w:t xml:space="preserve">, </w:t>
      </w:r>
      <w:r w:rsidRPr="00CC1D03">
        <w:rPr>
          <w:rFonts w:eastAsiaTheme="minorHAnsi"/>
          <w:noProof/>
        </w:rPr>
        <w:t xml:space="preserve"> rekla je majka Dragana Gligorić.U akciji nazvanoj „Humani ponedeljak”, koja je krenula 28. jula, prikupljeno je, rečeno je juče na konferenciji za novinare, od pola miliona dinara do 600.000 dinara. Do kraja kupališne sezone, 30. septembra, svakog ponedeljak biće nastavljeno prikupljanje novčane pomoći za bolesnog mališana kom je, po oceni komisije iz „Zelenila”, pomoć preko potrebna.</w:t>
      </w:r>
    </w:p>
    <w:p w:rsidR="009D2CA5" w:rsidRPr="006865D1" w:rsidRDefault="009D2CA5" w:rsidP="006865D1">
      <w:pPr>
        <w:ind w:firstLine="720"/>
        <w:jc w:val="both"/>
        <w:rPr>
          <w:rFonts w:eastAsiaTheme="minorHAnsi"/>
          <w:noProof/>
        </w:rPr>
      </w:pPr>
    </w:p>
    <w:p w:rsidR="00F459E3" w:rsidRPr="006865D1" w:rsidRDefault="00F459E3" w:rsidP="00F459E3">
      <w:pPr>
        <w:jc w:val="center"/>
        <w:rPr>
          <w:b/>
          <w:color w:val="FF0000"/>
          <w:sz w:val="28"/>
        </w:rPr>
      </w:pPr>
      <w:r w:rsidRPr="00F459E3">
        <w:rPr>
          <w:b/>
          <w:noProof/>
          <w:color w:val="FF0000"/>
          <w:sz w:val="28"/>
        </w:rPr>
        <w:t>Fondza lečenje te</w:t>
      </w:r>
      <w:r w:rsidRPr="006865D1">
        <w:rPr>
          <w:b/>
          <w:noProof/>
          <w:color w:val="FF0000"/>
          <w:sz w:val="28"/>
        </w:rPr>
        <w:t>ško bolesne dece u inostranstvu</w:t>
      </w:r>
    </w:p>
    <w:p w:rsidR="00F459E3" w:rsidRDefault="00F459E3" w:rsidP="00F459E3">
      <w:pPr>
        <w:rPr>
          <w:noProof/>
        </w:rPr>
      </w:pPr>
    </w:p>
    <w:p w:rsidR="00F459E3" w:rsidRPr="00F459E3" w:rsidRDefault="00F459E3" w:rsidP="006865D1">
      <w:pPr>
        <w:ind w:firstLine="720"/>
        <w:jc w:val="both"/>
        <w:rPr>
          <w:noProof/>
        </w:rPr>
      </w:pPr>
      <w:r w:rsidRPr="00F459E3">
        <w:rPr>
          <w:noProof/>
        </w:rPr>
        <w:t>Javno-privatni Fond čija će se sredstva koristiti za lečenje teško bolesne dece u inostranstvu, biće osnovan u narednih mesec dana, najavio je danas ministar zdravlja Zlatibor Lončar.On je naveo da će Fond funkcionisati po istom principu i proceduri za svako bolesno dete, a to znači da će se dete lečiti u inostranstvu tek kada se iscrpe sve mogućnosti u zemlji i pošto se pokuša s dovođenjem stranih stručnjaka u Srbiju.</w:t>
      </w:r>
    </w:p>
    <w:p w:rsidR="00181CB6" w:rsidRDefault="00181CB6" w:rsidP="00B84E9D">
      <w:pPr>
        <w:rPr>
          <w:noProof/>
        </w:rPr>
      </w:pPr>
    </w:p>
    <w:p w:rsidR="00CC1D03" w:rsidRPr="00F459E3" w:rsidRDefault="00CC1D03" w:rsidP="00D77B3A">
      <w:pPr>
        <w:jc w:val="center"/>
        <w:rPr>
          <w:b/>
          <w:noProof/>
          <w:color w:val="FF0000"/>
          <w:sz w:val="28"/>
        </w:rPr>
      </w:pPr>
      <w:r w:rsidRPr="00F459E3">
        <w:rPr>
          <w:b/>
          <w:noProof/>
          <w:color w:val="FF0000"/>
          <w:sz w:val="28"/>
        </w:rPr>
        <w:t>Jeftino piće</w:t>
      </w:r>
      <w:r w:rsidR="00F459E3">
        <w:rPr>
          <w:b/>
          <w:noProof/>
          <w:color w:val="FF0000"/>
          <w:sz w:val="28"/>
        </w:rPr>
        <w:t xml:space="preserve"> -  mamac za</w:t>
      </w:r>
      <w:r w:rsidRPr="00F459E3">
        <w:rPr>
          <w:b/>
          <w:noProof/>
          <w:color w:val="FF0000"/>
          <w:sz w:val="28"/>
        </w:rPr>
        <w:t xml:space="preserve"> huligane</w:t>
      </w:r>
    </w:p>
    <w:p w:rsidR="00D77B3A" w:rsidRDefault="00D77B3A" w:rsidP="00B84E9D">
      <w:pPr>
        <w:rPr>
          <w:noProof/>
        </w:rPr>
      </w:pPr>
    </w:p>
    <w:p w:rsidR="00D77B3A" w:rsidRDefault="00CC1D03" w:rsidP="00D77B3A">
      <w:pPr>
        <w:ind w:firstLine="720"/>
        <w:jc w:val="both"/>
        <w:rPr>
          <w:noProof/>
        </w:rPr>
      </w:pPr>
      <w:r w:rsidRPr="00CC1D03">
        <w:rPr>
          <w:noProof/>
        </w:rPr>
        <w:t>Žitelji zrenjaninskog naselja Gradnulica uputili su peticiju Policijskoj upravi, žaleći se na stanje bezbednosti u ovom delu grada. U peticiji, koju je potpisalo 69 građana, zatraženo je od policije da uvede patrole u Ulici cara Dušana,naročito u dane vikenda, jer u kasnim noćnim i ranim jutarnjim satima pojedinci galame, uništavaju javnu i privatnu imovinu i uznemiravaju meštane.Obraćanje nadležnima najavili su i roditelji učenika osnovne škole koja je smeštena u ovoj ulici. Ovde se nalaze i dečiji vrtić, kao i ambulanta, ispred čijeg ulaza smo juče zatekli razlupane pivske flaše. U mesnoj kancelariji kažu da je srž problema trafika u Ulici cara Dušana koja radi celu noć i u kojoj se, uprkos gradskim propisima, alkohol prodaje i posle dozvoljenog vremena. Omladina se skuplja ispred tog kioska , često piju pivo i žestinu i onda pojedinici, u alkoholisanom stanju, prave nerede. Osim stanovnika tog dela grada ovde, po jeftino piće, dolaze i mladi iz drugih krajeva Zrenjanina, pa i pripadnici navijačkih grupa, koji su grafitima iscrtali zgradu ambulante, pa je sada polovina u bojama Crvene zvezde, a druga u bojama Partizana.- Vandali ruše telefonske stubove, čupaju oluke i saobraćajne znake, udaraju u kapije i simsove prozora, uništavaju fasade naših kuća, nanose štetu na vozilima parkiranim ispred domova… Smatramo i da nam je ugrožena bezbednost – kaže se, između ostalog, u peticiji koja je, osim policiji, dostavljena i gradonačelniku Zrenjanina, načelniku Srednjobanatskog upravnog okruga i Mesnoj zajednici Gradnulica.</w:t>
      </w:r>
    </w:p>
    <w:p w:rsidR="00CC1D03" w:rsidRDefault="00CC1D03" w:rsidP="00D77B3A">
      <w:pPr>
        <w:ind w:firstLine="720"/>
        <w:jc w:val="both"/>
        <w:rPr>
          <w:noProof/>
        </w:rPr>
      </w:pPr>
      <w:r w:rsidRPr="00CC1D03">
        <w:rPr>
          <w:noProof/>
        </w:rPr>
        <w:t xml:space="preserve">Jedna od potpisnica peticije dodaje da pojedini huligani često muče životinje, a neretko i skaču po krovovima tuđih automobila. Svoja vozila, pak, parkiraju u ulici, otvaraju vrata i puštaju </w:t>
      </w:r>
      <w:r w:rsidRPr="00CC1D03">
        <w:rPr>
          <w:noProof/>
        </w:rPr>
        <w:lastRenderedPageBreak/>
        <w:t>glasnu muziku. Takođe, od 17 betonskih kanti za otpatke, koje je kupila Mesna zajednica, ostalo je samo tri,a ostale su uništene. Nesavesni pojedinci divljaju čak i u dvorištu obližnje Pravoslavne crkve.</w:t>
      </w:r>
    </w:p>
    <w:p w:rsidR="00A41CD0" w:rsidRDefault="00A41CD0" w:rsidP="00A41CD0">
      <w:pPr>
        <w:jc w:val="both"/>
        <w:rPr>
          <w:noProof/>
        </w:rPr>
      </w:pPr>
    </w:p>
    <w:p w:rsidR="003812B5" w:rsidRPr="00181CB6" w:rsidRDefault="003812B5" w:rsidP="003812B5">
      <w:pPr>
        <w:jc w:val="center"/>
        <w:rPr>
          <w:b/>
          <w:noProof/>
          <w:color w:val="FF0000"/>
          <w:sz w:val="28"/>
        </w:rPr>
      </w:pPr>
      <w:r w:rsidRPr="00181CB6">
        <w:rPr>
          <w:b/>
          <w:noProof/>
          <w:color w:val="FF0000"/>
          <w:sz w:val="28"/>
        </w:rPr>
        <w:t>Nasilje na internetu - podeliti, ignorisati ili...?</w:t>
      </w:r>
    </w:p>
    <w:p w:rsidR="003812B5" w:rsidRDefault="003812B5" w:rsidP="003812B5">
      <w:pPr>
        <w:rPr>
          <w:noProof/>
        </w:rPr>
      </w:pPr>
    </w:p>
    <w:p w:rsidR="003812B5" w:rsidRDefault="003812B5" w:rsidP="003812B5">
      <w:pPr>
        <w:ind w:firstLine="720"/>
        <w:jc w:val="both"/>
        <w:rPr>
          <w:noProof/>
        </w:rPr>
      </w:pPr>
      <w:r w:rsidRPr="00181CB6">
        <w:rPr>
          <w:noProof/>
        </w:rPr>
        <w:t>Svakodnevno nam stižu vrlo eksplicitne slike i snimci nasilja i ubistava. Šta biste uradili, ukoliko bi bili suočeni sa takvim snimcima? Novinari se sa ovom dilemom suočavaju decenijama, a sa sve većim uticajem socijalnih medija, da li bi menadžment kompanija društvenih stranica trebalo da razmišlja o istom?Naime, prošlog utorka ekstremističke islamske organizacije, objavile su na internetu snimakpogubljenjaameričkog novinara Džejmsa Folija. Dok su ga jedni prosleđivali u celini, drugi su delili apele porodici ubijenog novinara da taj snimak ne može ničemu dobrom doprineti. Kako objasniti ovaj društveni fenomen i koliko je on prisutan i u Srbiji, razgovaramo sa Vladanom Jolerom iz Šer fondacije.</w:t>
      </w:r>
      <w:r>
        <w:rPr>
          <w:noProof/>
        </w:rPr>
        <w:tab/>
      </w:r>
      <w:hyperlink r:id="rId19" w:history="1">
        <w:r w:rsidRPr="00BB6701">
          <w:rPr>
            <w:rStyle w:val="Hyperlink"/>
            <w:noProof/>
          </w:rPr>
          <w:t>http://www.youtube.com/watch?v=y3EFIND43TI</w:t>
        </w:r>
      </w:hyperlink>
    </w:p>
    <w:p w:rsidR="003812B5" w:rsidRPr="003812B5" w:rsidRDefault="003812B5" w:rsidP="003812B5">
      <w:pPr>
        <w:ind w:firstLine="720"/>
        <w:jc w:val="both"/>
        <w:rPr>
          <w:noProof/>
        </w:rPr>
      </w:pPr>
    </w:p>
    <w:p w:rsidR="00A41CD0" w:rsidRPr="00A41CD0" w:rsidRDefault="00A41CD0" w:rsidP="00A41CD0">
      <w:pPr>
        <w:jc w:val="center"/>
        <w:rPr>
          <w:b/>
          <w:color w:val="FF0000"/>
          <w:sz w:val="28"/>
        </w:rPr>
      </w:pPr>
      <w:r w:rsidRPr="00A41CD0">
        <w:rPr>
          <w:b/>
          <w:color w:val="FF0000"/>
          <w:sz w:val="28"/>
        </w:rPr>
        <w:t>Povećan broj maloletnika koji čine krivična dela</w:t>
      </w:r>
    </w:p>
    <w:p w:rsidR="00A41CD0" w:rsidRDefault="00A41CD0" w:rsidP="00A41CD0"/>
    <w:p w:rsidR="00A41CD0" w:rsidRDefault="00A41CD0" w:rsidP="006865D1">
      <w:pPr>
        <w:ind w:firstLine="720"/>
        <w:jc w:val="both"/>
      </w:pPr>
      <w:r w:rsidRPr="00A41CD0">
        <w:t>Povećan je broj maloletnika koja čine krivična dela. Za prvih sedam meseci Centru za socijalni rad u Subotici je prijavljeno 90 maloletnih osoba koja su učinila neko prekršajno ili krivično delo. U ovim slučajevima se radi uvek o deci sa poremećajem u ponašanju, kao i  o deci kojoj je pružena neka vrsta psiho-socijalne podrške, kao i njihovim roditeljima u Centru za socijalni rad. U Višem sudu u Subotici trenutno se vodi 57 postupaka protiv maloletnih lica.Problem u Subotici je što mala grupa maloletnih lica čini veliki broj krivičnih dela. Prošle godine evidentirano je 111 dece sa poremećajem u panašanju, a ove godine za prvih sedam meseci 54-tvoro dece i omladine. Najveći broj njih 18 su maloletni prestupnici, odnosno deca starija od 14 godina, dok je njih 17 učinilo prekršaje. Ostalo su deca sa asocijalnim ponašanjem , kao i deca mlađa od 14.godina koja su počinila krivična dela.U Višem sudu u Subotici kažu da nisu primetili povećan broj predmeta protiv maloletnih lica  u odnosu na prošlu godinu. Najčešća krivična dela su krađe.Trend povratnika u činjenu krivičnih dela od strane maloletnika ne jenjava, tako da svake godine se beleži sve veći broj recidiva, odnosno maloletnika koja ponavljaju krivična dela.U Centru za socijalni rad ističu da imaju odličnu saradnju sa školama. </w:t>
      </w:r>
    </w:p>
    <w:p w:rsidR="00186044" w:rsidRDefault="00186044" w:rsidP="00186044">
      <w:pPr>
        <w:jc w:val="both"/>
      </w:pPr>
    </w:p>
    <w:p w:rsidR="00186044" w:rsidRPr="00186044" w:rsidRDefault="00186044" w:rsidP="00186044">
      <w:pPr>
        <w:jc w:val="center"/>
        <w:rPr>
          <w:b/>
          <w:color w:val="FF0000"/>
          <w:sz w:val="28"/>
        </w:rPr>
      </w:pPr>
      <w:r w:rsidRPr="00186044">
        <w:rPr>
          <w:b/>
          <w:color w:val="FF0000"/>
          <w:sz w:val="28"/>
        </w:rPr>
        <w:t>Ferguson: Hiljade ljudi na sahrani ubijenog tinejdžera</w:t>
      </w:r>
      <w:bookmarkStart w:id="0" w:name="_GoBack"/>
      <w:bookmarkEnd w:id="0"/>
    </w:p>
    <w:p w:rsidR="00186044" w:rsidRDefault="00186044" w:rsidP="00186044"/>
    <w:p w:rsidR="00186044" w:rsidRPr="00186044" w:rsidRDefault="00186044" w:rsidP="00186044">
      <w:pPr>
        <w:ind w:firstLine="720"/>
        <w:jc w:val="both"/>
      </w:pPr>
      <w:r w:rsidRPr="00186044">
        <w:rPr>
          <w:noProof/>
        </w:rPr>
        <w:drawing>
          <wp:anchor distT="0" distB="0" distL="114300" distR="114300" simplePos="0" relativeHeight="251667456" behindDoc="0" locked="0" layoutInCell="1" allowOverlap="1">
            <wp:simplePos x="0" y="0"/>
            <wp:positionH relativeFrom="column">
              <wp:posOffset>3919855</wp:posOffset>
            </wp:positionH>
            <wp:positionV relativeFrom="paragraph">
              <wp:posOffset>283210</wp:posOffset>
            </wp:positionV>
            <wp:extent cx="2026285" cy="1348740"/>
            <wp:effectExtent l="0" t="0" r="0" b="3810"/>
            <wp:wrapSquare wrapText="bothSides"/>
            <wp:docPr id="1" name="Picture 1" descr="sahrana_fergu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hrana_ferguson"/>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26285" cy="1348740"/>
                    </a:xfrm>
                    <a:prstGeom prst="rect">
                      <a:avLst/>
                    </a:prstGeom>
                    <a:noFill/>
                    <a:ln>
                      <a:noFill/>
                    </a:ln>
                  </pic:spPr>
                </pic:pic>
              </a:graphicData>
            </a:graphic>
          </wp:anchor>
        </w:drawing>
      </w:r>
      <w:r w:rsidRPr="00186044">
        <w:t xml:space="preserve">Hiljade ljudi okupile su se danas u baptističkoj crkvi na sahrani Majkla Brauna, crnog tinejdžera koga je pre dve nedelje ubio policajac podstakavši nasilne proteste u Fergusonu.Među okupljenima su bili aktivisti za zaštitu ljudskih prava, uključujući Džesi Džeksona i Ala Šarptona, više poznatih ličnosti, članovi porodice i prijatelji </w:t>
      </w:r>
      <w:r>
        <w:t>ubijenog osamnaestogodišnjaka.</w:t>
      </w:r>
      <w:r w:rsidRPr="00186044">
        <w:t>Braunov otac pozvao je na mir na dan sahrane, posle dvonedeljnih protesta zbog ubistva nenaoružanog mladića, koji su u više navrata prerastali u n</w:t>
      </w:r>
      <w:r>
        <w:t xml:space="preserve">asilje i obračune s policijom. </w:t>
      </w:r>
      <w:r w:rsidRPr="00186044">
        <w:t xml:space="preserve">U crkvi koja prima 5.000 ljudi izložen je kovčeg s Braunovim telom i njegove fotografije kao bebe i mladića.Hor je izvodio gospel. Posle pomena u crkvi, Braun će biti </w:t>
      </w:r>
      <w:r w:rsidRPr="00186044">
        <w:lastRenderedPageBreak/>
        <w:t>kremiran i sahranjen na privatnoj cere</w:t>
      </w:r>
      <w:r>
        <w:t xml:space="preserve">moniji na groblju Sveti Petar. </w:t>
      </w:r>
      <w:r w:rsidRPr="00186044">
        <w:t xml:space="preserve">Braun, novopečeni student, ubijen je 9.avgusta dok je prolazio ulicom pošto je napustio prodavnicu u kojoj je, prema navodima </w:t>
      </w:r>
      <w:r>
        <w:t xml:space="preserve">policije, ukrao boks cigareta. </w:t>
      </w:r>
      <w:r w:rsidRPr="00186044">
        <w:t>Preliminarni rezultati autopsije pokazali su da ga je policajac Daren Vilson pogodio s najmanje šest metaka, od kojih s dva u glavu, i da hici nisu bili i</w:t>
      </w:r>
      <w:r>
        <w:t xml:space="preserve">spaljeni iz neposredne brzine. </w:t>
      </w:r>
      <w:r w:rsidRPr="00186044">
        <w:t xml:space="preserve">Policajci su tvrdili da je Braun pokušao da otme Vilsonov pištolj, ali očevici su rekli da je ubijen dok je držao </w:t>
      </w:r>
      <w:r>
        <w:t xml:space="preserve">ruke u vazduhu u znak predaje. </w:t>
      </w:r>
      <w:r w:rsidRPr="00186044">
        <w:t>Velika porota u Sent Luisu treba da utvrdi da li ima osnova za podizanje optužnice protiv Vilsona (28), koji je sada na plaćenom odsustvu.</w:t>
      </w:r>
    </w:p>
    <w:p w:rsidR="00F459E3" w:rsidRDefault="00F459E3" w:rsidP="00A41CD0">
      <w:pPr>
        <w:jc w:val="both"/>
        <w:rPr>
          <w:noProof/>
        </w:rPr>
      </w:pPr>
    </w:p>
    <w:p w:rsidR="00F459E3" w:rsidRPr="006865D1" w:rsidRDefault="00F459E3" w:rsidP="00F459E3">
      <w:pPr>
        <w:jc w:val="center"/>
        <w:rPr>
          <w:b/>
          <w:color w:val="7030A0"/>
          <w:sz w:val="28"/>
        </w:rPr>
      </w:pPr>
      <w:r w:rsidRPr="006865D1">
        <w:rPr>
          <w:b/>
          <w:color w:val="7030A0"/>
          <w:sz w:val="28"/>
        </w:rPr>
        <w:t>San važan za začeće</w:t>
      </w:r>
    </w:p>
    <w:p w:rsidR="00F459E3" w:rsidRDefault="00F459E3" w:rsidP="00F459E3"/>
    <w:p w:rsidR="00F459E3" w:rsidRDefault="00F459E3" w:rsidP="006865D1">
      <w:pPr>
        <w:ind w:firstLine="720"/>
        <w:jc w:val="both"/>
      </w:pPr>
      <w:r w:rsidRPr="00F459E3">
        <w:t>Nalazi naučnika Univerziteta Teksas ukazuju na važnu ulogu hormona melatonina kada je u pitanju zaštita jajnih ćelija od oksidativnog stresa.Inače, melatonin se izlučuje u mozgu kao reakcija na odsutnost svetlosti, a povezan je sa snom i takozvanim unutrašnjim satom organizma.Proizvodnja melatonina je na vrhuncu 3 do 5 sati posle početka sna tokom noći a, kako piše stručni časopis "Fertility and Sterility", melatonin ima snažna antioksidativna svojstva koja jajnim ćelijama pružaju zaštitu od oštećenja prouzrokovanih delovanjem molekula slobodnih radikala, posebno u vreme ovulacije.Stručnjaci, takođe, ističu da je zato preporučenih 8 sati sna svake noći posebno važno za žene koje žele da zatrudne.</w:t>
      </w:r>
    </w:p>
    <w:p w:rsidR="00F459E3" w:rsidRDefault="00F459E3" w:rsidP="00A41CD0">
      <w:pPr>
        <w:jc w:val="both"/>
        <w:rPr>
          <w:noProof/>
        </w:rPr>
      </w:pPr>
    </w:p>
    <w:p w:rsidR="00F459E3" w:rsidRPr="006865D1" w:rsidRDefault="00F459E3" w:rsidP="00F459E3">
      <w:pPr>
        <w:jc w:val="center"/>
        <w:rPr>
          <w:b/>
          <w:color w:val="7030A0"/>
          <w:sz w:val="28"/>
        </w:rPr>
      </w:pPr>
      <w:r w:rsidRPr="006865D1">
        <w:rPr>
          <w:b/>
          <w:color w:val="7030A0"/>
          <w:sz w:val="28"/>
        </w:rPr>
        <w:t>Kafa kod žena smanjuje zujanje u ušima</w:t>
      </w:r>
    </w:p>
    <w:p w:rsidR="00F459E3" w:rsidRDefault="00F459E3" w:rsidP="00F459E3"/>
    <w:p w:rsidR="006865D1" w:rsidRDefault="00F459E3" w:rsidP="006865D1">
      <w:pPr>
        <w:ind w:firstLine="720"/>
        <w:jc w:val="both"/>
      </w:pPr>
      <w:r w:rsidRPr="00F459E3">
        <w:t>Prema novom istraživanju američkih naučnika, veći unos kofeina kod žena povezan je s nižim javljanjem tinitusa stanja kod koga osoba oseća neobičan zvuk u ušima ili glavi, takozvano zujanje u ušima, iako ne postoji nikakav odgovarajući spoljašnji izvor zvuka.U istraživanju su naučnici obradili podatke prikupljene od žena koje su imale 30 do 44 godine u trenutku kada je započelo ispitivanje 1991. godine, piše portal Pliva.Od tada su, svakih nekoliko godina, prikupljani opsežni podaci o njihovoj istoriji bolesti, ishrani i životnom stilu.Slučaj tinitusa istraživači su pripisali ženama koje su prijavile svakodnevnu prisutnost simptoma ili prisutnost simptoma nekoliko puta sedmično, a u analizu su uključili samo podatke onih ispitanica koje na početku istraživanja nisu imale simptome tinitusa.</w:t>
      </w:r>
    </w:p>
    <w:p w:rsidR="00F459E3" w:rsidRPr="00F459E3" w:rsidRDefault="00F459E3" w:rsidP="006865D1">
      <w:pPr>
        <w:ind w:firstLine="720"/>
        <w:jc w:val="both"/>
      </w:pPr>
      <w:r w:rsidRPr="00F459E3">
        <w:t>Tako je u istraživanje uključeno 65.085 žena, među kojima je tokom 18 godina zabeleženo 5.289 slučajeva tinitusa.Uporedivši unos kofeina i učestalost pojave tinitusa, istraživači su uočili negativnu povezanost  što je unos kofeina bio veći, pojava tinitusa je bila manja.Bez obzira na starost, žene koje su unosile 450 do 599 mg kofeina na dan (ekvivalent 4,5 do 6 šoljica kafe dnevno), u poređenju sa onima koje su dnevno unosile 150 mg kofeina (ekvivalent 1,5 šoljicu), imale su 15 odsto nižu učestalost pojave "zujanja u ušima".Iako mehanizam delovanja kofeina na titinus nije jasan, kao moguće objašnjenje autori navode rezultate istraživanja na životinjama koji su pokazali da kofein može direktno da deluje na srednje uho.</w:t>
      </w:r>
    </w:p>
    <w:p w:rsidR="00F459E3" w:rsidRDefault="00F459E3" w:rsidP="00A41CD0">
      <w:pPr>
        <w:jc w:val="both"/>
        <w:rPr>
          <w:noProof/>
        </w:rPr>
      </w:pPr>
    </w:p>
    <w:p w:rsidR="00AA1F08" w:rsidRDefault="00AA1F08" w:rsidP="00AA1F08">
      <w:pPr>
        <w:spacing w:before="100" w:beforeAutospacing="1" w:after="100" w:afterAutospacing="1"/>
        <w:ind w:firstLine="720"/>
        <w:jc w:val="center"/>
      </w:pPr>
      <w:r>
        <w:rPr>
          <w:rFonts w:ascii="Brush Script MT" w:hAnsi="Brush Script MT"/>
          <w:color w:val="FF00FF"/>
          <w:sz w:val="44"/>
          <w:szCs w:val="44"/>
          <w:lang w:val="sr-Latn-CS"/>
        </w:rPr>
        <w:lastRenderedPageBreak/>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AA1F08" w:rsidRDefault="00AA1F08" w:rsidP="00AA1F0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AA1F08" w:rsidRDefault="00AA1F08" w:rsidP="00AA1F08">
      <w:pPr>
        <w:jc w:val="center"/>
      </w:pPr>
    </w:p>
    <w:p w:rsidR="00AA1F08" w:rsidRDefault="00AA1F08" w:rsidP="00AA1F08"/>
    <w:p w:rsidR="00AA1F08" w:rsidRDefault="00AA1F08" w:rsidP="00AA1F08"/>
    <w:p w:rsidR="00AA1F08" w:rsidRDefault="00AA1F08" w:rsidP="00AA1F08"/>
    <w:p w:rsidR="00702E33" w:rsidRDefault="00702E33"/>
    <w:sectPr w:rsidR="00702E33"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F94" w:rsidRDefault="00F45F94">
      <w:r>
        <w:separator/>
      </w:r>
    </w:p>
  </w:endnote>
  <w:endnote w:type="continuationSeparator" w:id="1">
    <w:p w:rsidR="00F45F94" w:rsidRDefault="00F45F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841670"/>
      <w:docPartObj>
        <w:docPartGallery w:val="Page Numbers (Bottom of Page)"/>
        <w:docPartUnique/>
      </w:docPartObj>
    </w:sdtPr>
    <w:sdtContent>
      <w:p w:rsidR="007E7071" w:rsidRDefault="00D41519">
        <w:pPr>
          <w:pStyle w:val="Footer"/>
          <w:jc w:val="right"/>
        </w:pPr>
        <w:r>
          <w:fldChar w:fldCharType="begin"/>
        </w:r>
        <w:r w:rsidR="00AA1F08">
          <w:instrText xml:space="preserve"> PAGE   \* MERGEFORMAT </w:instrText>
        </w:r>
        <w:r>
          <w:fldChar w:fldCharType="separate"/>
        </w:r>
        <w:r w:rsidR="0083769E">
          <w:rPr>
            <w:noProof/>
          </w:rPr>
          <w:t>1</w:t>
        </w:r>
        <w:r>
          <w:rPr>
            <w:noProof/>
          </w:rPr>
          <w:fldChar w:fldCharType="end"/>
        </w:r>
      </w:p>
    </w:sdtContent>
  </w:sdt>
  <w:p w:rsidR="007E7071" w:rsidRDefault="00F45F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F94" w:rsidRDefault="00F45F94">
      <w:r>
        <w:separator/>
      </w:r>
    </w:p>
  </w:footnote>
  <w:footnote w:type="continuationSeparator" w:id="1">
    <w:p w:rsidR="00F45F94" w:rsidRDefault="00F45F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81B90"/>
    <w:multiLevelType w:val="multilevel"/>
    <w:tmpl w:val="4F70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D3248"/>
    <w:multiLevelType w:val="multilevel"/>
    <w:tmpl w:val="852C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6F6697"/>
    <w:multiLevelType w:val="multilevel"/>
    <w:tmpl w:val="0A68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1A6D2F"/>
    <w:multiLevelType w:val="multilevel"/>
    <w:tmpl w:val="F8F4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8A03D9"/>
    <w:multiLevelType w:val="multilevel"/>
    <w:tmpl w:val="9E8A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A15F31"/>
    <w:multiLevelType w:val="multilevel"/>
    <w:tmpl w:val="4A18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BD04FE"/>
    <w:multiLevelType w:val="multilevel"/>
    <w:tmpl w:val="8198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AA6AB2"/>
    <w:multiLevelType w:val="multilevel"/>
    <w:tmpl w:val="DEA26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1F08"/>
    <w:rsid w:val="0001615D"/>
    <w:rsid w:val="00181CB6"/>
    <w:rsid w:val="00186044"/>
    <w:rsid w:val="003052E6"/>
    <w:rsid w:val="00331F61"/>
    <w:rsid w:val="003531E3"/>
    <w:rsid w:val="003812B5"/>
    <w:rsid w:val="005427AB"/>
    <w:rsid w:val="00581533"/>
    <w:rsid w:val="00624702"/>
    <w:rsid w:val="006865D1"/>
    <w:rsid w:val="006C6A27"/>
    <w:rsid w:val="00702E33"/>
    <w:rsid w:val="0083769E"/>
    <w:rsid w:val="009D2B84"/>
    <w:rsid w:val="009D2CA5"/>
    <w:rsid w:val="00A22D39"/>
    <w:rsid w:val="00A41CD0"/>
    <w:rsid w:val="00AA1F08"/>
    <w:rsid w:val="00B4710D"/>
    <w:rsid w:val="00BE4569"/>
    <w:rsid w:val="00CC1D03"/>
    <w:rsid w:val="00D41519"/>
    <w:rsid w:val="00D77B3A"/>
    <w:rsid w:val="00F459E3"/>
    <w:rsid w:val="00F45F94"/>
    <w:rsid w:val="00FE7C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F0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C1D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A1F0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A1F08"/>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AA1F08"/>
    <w:rPr>
      <w:color w:val="0000FF"/>
      <w:u w:val="single"/>
    </w:rPr>
  </w:style>
  <w:style w:type="paragraph" w:styleId="NormalWeb">
    <w:name w:val="Normal (Web)"/>
    <w:basedOn w:val="Normal"/>
    <w:uiPriority w:val="99"/>
    <w:unhideWhenUsed/>
    <w:rsid w:val="00AA1F08"/>
    <w:pPr>
      <w:spacing w:before="100" w:beforeAutospacing="1" w:after="100" w:afterAutospacing="1"/>
    </w:pPr>
  </w:style>
  <w:style w:type="paragraph" w:styleId="Footer">
    <w:name w:val="footer"/>
    <w:basedOn w:val="Normal"/>
    <w:link w:val="FooterChar"/>
    <w:uiPriority w:val="99"/>
    <w:unhideWhenUsed/>
    <w:rsid w:val="00AA1F08"/>
    <w:pPr>
      <w:tabs>
        <w:tab w:val="center" w:pos="4703"/>
        <w:tab w:val="right" w:pos="9406"/>
      </w:tabs>
    </w:pPr>
  </w:style>
  <w:style w:type="character" w:customStyle="1" w:styleId="FooterChar">
    <w:name w:val="Footer Char"/>
    <w:basedOn w:val="DefaultParagraphFont"/>
    <w:link w:val="Footer"/>
    <w:uiPriority w:val="99"/>
    <w:rsid w:val="00AA1F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1D03"/>
    <w:rPr>
      <w:rFonts w:ascii="Tahoma" w:hAnsi="Tahoma" w:cs="Tahoma"/>
      <w:sz w:val="16"/>
      <w:szCs w:val="16"/>
    </w:rPr>
  </w:style>
  <w:style w:type="character" w:customStyle="1" w:styleId="BalloonTextChar">
    <w:name w:val="Balloon Text Char"/>
    <w:basedOn w:val="DefaultParagraphFont"/>
    <w:link w:val="BalloonText"/>
    <w:uiPriority w:val="99"/>
    <w:semiHidden/>
    <w:rsid w:val="00CC1D03"/>
    <w:rPr>
      <w:rFonts w:ascii="Tahoma" w:eastAsia="Times New Roman" w:hAnsi="Tahoma" w:cs="Tahoma"/>
      <w:sz w:val="16"/>
      <w:szCs w:val="16"/>
    </w:rPr>
  </w:style>
  <w:style w:type="character" w:customStyle="1" w:styleId="Heading1Char">
    <w:name w:val="Heading 1 Char"/>
    <w:basedOn w:val="DefaultParagraphFont"/>
    <w:link w:val="Heading1"/>
    <w:uiPriority w:val="9"/>
    <w:rsid w:val="00CC1D0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F0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C1D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A1F0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A1F08"/>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AA1F08"/>
    <w:rPr>
      <w:color w:val="0000FF"/>
      <w:u w:val="single"/>
    </w:rPr>
  </w:style>
  <w:style w:type="paragraph" w:styleId="NormalWeb">
    <w:name w:val="Normal (Web)"/>
    <w:basedOn w:val="Normal"/>
    <w:uiPriority w:val="99"/>
    <w:unhideWhenUsed/>
    <w:rsid w:val="00AA1F08"/>
    <w:pPr>
      <w:spacing w:before="100" w:beforeAutospacing="1" w:after="100" w:afterAutospacing="1"/>
    </w:pPr>
  </w:style>
  <w:style w:type="paragraph" w:styleId="Footer">
    <w:name w:val="footer"/>
    <w:basedOn w:val="Normal"/>
    <w:link w:val="FooterChar"/>
    <w:uiPriority w:val="99"/>
    <w:unhideWhenUsed/>
    <w:rsid w:val="00AA1F08"/>
    <w:pPr>
      <w:tabs>
        <w:tab w:val="center" w:pos="4703"/>
        <w:tab w:val="right" w:pos="9406"/>
      </w:tabs>
    </w:pPr>
  </w:style>
  <w:style w:type="character" w:customStyle="1" w:styleId="FooterChar">
    <w:name w:val="Footer Char"/>
    <w:basedOn w:val="DefaultParagraphFont"/>
    <w:link w:val="Footer"/>
    <w:uiPriority w:val="99"/>
    <w:rsid w:val="00AA1F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1D03"/>
    <w:rPr>
      <w:rFonts w:ascii="Tahoma" w:hAnsi="Tahoma" w:cs="Tahoma"/>
      <w:sz w:val="16"/>
      <w:szCs w:val="16"/>
    </w:rPr>
  </w:style>
  <w:style w:type="character" w:customStyle="1" w:styleId="BalloonTextChar">
    <w:name w:val="Balloon Text Char"/>
    <w:basedOn w:val="DefaultParagraphFont"/>
    <w:link w:val="BalloonText"/>
    <w:uiPriority w:val="99"/>
    <w:semiHidden/>
    <w:rsid w:val="00CC1D03"/>
    <w:rPr>
      <w:rFonts w:ascii="Tahoma" w:eastAsia="Times New Roman" w:hAnsi="Tahoma" w:cs="Tahoma"/>
      <w:sz w:val="16"/>
      <w:szCs w:val="16"/>
    </w:rPr>
  </w:style>
  <w:style w:type="character" w:customStyle="1" w:styleId="Heading1Char">
    <w:name w:val="Heading 1 Char"/>
    <w:basedOn w:val="DefaultParagraphFont"/>
    <w:link w:val="Heading1"/>
    <w:uiPriority w:val="9"/>
    <w:rsid w:val="00CC1D0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74936025">
      <w:bodyDiv w:val="1"/>
      <w:marLeft w:val="0"/>
      <w:marRight w:val="0"/>
      <w:marTop w:val="0"/>
      <w:marBottom w:val="0"/>
      <w:divBdr>
        <w:top w:val="none" w:sz="0" w:space="0" w:color="auto"/>
        <w:left w:val="none" w:sz="0" w:space="0" w:color="auto"/>
        <w:bottom w:val="none" w:sz="0" w:space="0" w:color="auto"/>
        <w:right w:val="none" w:sz="0" w:space="0" w:color="auto"/>
      </w:divBdr>
      <w:divsChild>
        <w:div w:id="618948787">
          <w:marLeft w:val="0"/>
          <w:marRight w:val="0"/>
          <w:marTop w:val="225"/>
          <w:marBottom w:val="0"/>
          <w:divBdr>
            <w:top w:val="none" w:sz="0" w:space="0" w:color="auto"/>
            <w:left w:val="none" w:sz="0" w:space="0" w:color="auto"/>
            <w:bottom w:val="none" w:sz="0" w:space="0" w:color="auto"/>
            <w:right w:val="none" w:sz="0" w:space="0" w:color="auto"/>
          </w:divBdr>
        </w:div>
        <w:div w:id="2030134380">
          <w:marLeft w:val="0"/>
          <w:marRight w:val="0"/>
          <w:marTop w:val="0"/>
          <w:marBottom w:val="0"/>
          <w:divBdr>
            <w:top w:val="none" w:sz="0" w:space="0" w:color="auto"/>
            <w:left w:val="none" w:sz="0" w:space="0" w:color="auto"/>
            <w:bottom w:val="none" w:sz="0" w:space="0" w:color="auto"/>
            <w:right w:val="none" w:sz="0" w:space="0" w:color="auto"/>
          </w:divBdr>
          <w:divsChild>
            <w:div w:id="995187595">
              <w:marLeft w:val="0"/>
              <w:marRight w:val="0"/>
              <w:marTop w:val="0"/>
              <w:marBottom w:val="0"/>
              <w:divBdr>
                <w:top w:val="none" w:sz="0" w:space="0" w:color="auto"/>
                <w:left w:val="none" w:sz="0" w:space="0" w:color="auto"/>
                <w:bottom w:val="none" w:sz="0" w:space="0" w:color="auto"/>
                <w:right w:val="none" w:sz="0" w:space="0" w:color="auto"/>
              </w:divBdr>
            </w:div>
          </w:divsChild>
        </w:div>
        <w:div w:id="736709167">
          <w:marLeft w:val="0"/>
          <w:marRight w:val="0"/>
          <w:marTop w:val="0"/>
          <w:marBottom w:val="0"/>
          <w:divBdr>
            <w:top w:val="none" w:sz="0" w:space="0" w:color="auto"/>
            <w:left w:val="none" w:sz="0" w:space="0" w:color="auto"/>
            <w:bottom w:val="dotted" w:sz="6" w:space="7" w:color="000000"/>
            <w:right w:val="none" w:sz="0" w:space="0" w:color="auto"/>
          </w:divBdr>
        </w:div>
      </w:divsChild>
    </w:div>
    <w:div w:id="150290877">
      <w:bodyDiv w:val="1"/>
      <w:marLeft w:val="0"/>
      <w:marRight w:val="0"/>
      <w:marTop w:val="0"/>
      <w:marBottom w:val="0"/>
      <w:divBdr>
        <w:top w:val="none" w:sz="0" w:space="0" w:color="auto"/>
        <w:left w:val="none" w:sz="0" w:space="0" w:color="auto"/>
        <w:bottom w:val="none" w:sz="0" w:space="0" w:color="auto"/>
        <w:right w:val="none" w:sz="0" w:space="0" w:color="auto"/>
      </w:divBdr>
      <w:divsChild>
        <w:div w:id="1435250248">
          <w:marLeft w:val="0"/>
          <w:marRight w:val="0"/>
          <w:marTop w:val="0"/>
          <w:marBottom w:val="0"/>
          <w:divBdr>
            <w:top w:val="none" w:sz="0" w:space="0" w:color="auto"/>
            <w:left w:val="none" w:sz="0" w:space="0" w:color="auto"/>
            <w:bottom w:val="none" w:sz="0" w:space="0" w:color="auto"/>
            <w:right w:val="none" w:sz="0" w:space="0" w:color="auto"/>
          </w:divBdr>
          <w:divsChild>
            <w:div w:id="1924224018">
              <w:marLeft w:val="0"/>
              <w:marRight w:val="0"/>
              <w:marTop w:val="0"/>
              <w:marBottom w:val="150"/>
              <w:divBdr>
                <w:top w:val="none" w:sz="0" w:space="0" w:color="auto"/>
                <w:left w:val="none" w:sz="0" w:space="0" w:color="auto"/>
                <w:bottom w:val="none" w:sz="0" w:space="0" w:color="auto"/>
                <w:right w:val="none" w:sz="0" w:space="0" w:color="auto"/>
              </w:divBdr>
              <w:divsChild>
                <w:div w:id="827018618">
                  <w:marLeft w:val="0"/>
                  <w:marRight w:val="0"/>
                  <w:marTop w:val="0"/>
                  <w:marBottom w:val="0"/>
                  <w:divBdr>
                    <w:top w:val="none" w:sz="0" w:space="0" w:color="auto"/>
                    <w:left w:val="none" w:sz="0" w:space="0" w:color="auto"/>
                    <w:bottom w:val="none" w:sz="0" w:space="0" w:color="auto"/>
                    <w:right w:val="none" w:sz="0" w:space="0" w:color="auto"/>
                  </w:divBdr>
                  <w:divsChild>
                    <w:div w:id="15684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449591">
              <w:marLeft w:val="75"/>
              <w:marRight w:val="0"/>
              <w:marTop w:val="0"/>
              <w:marBottom w:val="450"/>
              <w:divBdr>
                <w:top w:val="none" w:sz="0" w:space="0" w:color="auto"/>
                <w:left w:val="none" w:sz="0" w:space="0" w:color="auto"/>
                <w:bottom w:val="none" w:sz="0" w:space="0" w:color="auto"/>
                <w:right w:val="none" w:sz="0" w:space="0" w:color="auto"/>
              </w:divBdr>
              <w:divsChild>
                <w:div w:id="1534029036">
                  <w:marLeft w:val="0"/>
                  <w:marRight w:val="0"/>
                  <w:marTop w:val="0"/>
                  <w:marBottom w:val="0"/>
                  <w:divBdr>
                    <w:top w:val="none" w:sz="0" w:space="0" w:color="auto"/>
                    <w:left w:val="none" w:sz="0" w:space="0" w:color="auto"/>
                    <w:bottom w:val="none" w:sz="0" w:space="0" w:color="auto"/>
                    <w:right w:val="none" w:sz="0" w:space="0" w:color="auto"/>
                  </w:divBdr>
                  <w:divsChild>
                    <w:div w:id="65809627">
                      <w:marLeft w:val="0"/>
                      <w:marRight w:val="0"/>
                      <w:marTop w:val="0"/>
                      <w:marBottom w:val="0"/>
                      <w:divBdr>
                        <w:top w:val="none" w:sz="0" w:space="0" w:color="auto"/>
                        <w:left w:val="none" w:sz="0" w:space="0" w:color="auto"/>
                        <w:bottom w:val="none" w:sz="0" w:space="0" w:color="auto"/>
                        <w:right w:val="none" w:sz="0" w:space="0" w:color="auto"/>
                      </w:divBdr>
                      <w:divsChild>
                        <w:div w:id="1218586136">
                          <w:marLeft w:val="0"/>
                          <w:marRight w:val="0"/>
                          <w:marTop w:val="0"/>
                          <w:marBottom w:val="0"/>
                          <w:divBdr>
                            <w:top w:val="none" w:sz="0" w:space="0" w:color="auto"/>
                            <w:left w:val="none" w:sz="0" w:space="0" w:color="auto"/>
                            <w:bottom w:val="none" w:sz="0" w:space="0" w:color="auto"/>
                            <w:right w:val="none" w:sz="0" w:space="0" w:color="auto"/>
                          </w:divBdr>
                          <w:divsChild>
                            <w:div w:id="1769694377">
                              <w:marLeft w:val="0"/>
                              <w:marRight w:val="0"/>
                              <w:marTop w:val="0"/>
                              <w:marBottom w:val="0"/>
                              <w:divBdr>
                                <w:top w:val="none" w:sz="0" w:space="0" w:color="auto"/>
                                <w:left w:val="none" w:sz="0" w:space="0" w:color="auto"/>
                                <w:bottom w:val="none" w:sz="0" w:space="0" w:color="auto"/>
                                <w:right w:val="none" w:sz="0" w:space="0" w:color="auto"/>
                              </w:divBdr>
                              <w:divsChild>
                                <w:div w:id="2037802724">
                                  <w:marLeft w:val="0"/>
                                  <w:marRight w:val="0"/>
                                  <w:marTop w:val="0"/>
                                  <w:marBottom w:val="0"/>
                                  <w:divBdr>
                                    <w:top w:val="none" w:sz="0" w:space="0" w:color="auto"/>
                                    <w:left w:val="none" w:sz="0" w:space="0" w:color="auto"/>
                                    <w:bottom w:val="none" w:sz="0" w:space="0" w:color="auto"/>
                                    <w:right w:val="none" w:sz="0" w:space="0" w:color="auto"/>
                                  </w:divBdr>
                                </w:div>
                              </w:divsChild>
                            </w:div>
                            <w:div w:id="1434545378">
                              <w:marLeft w:val="0"/>
                              <w:marRight w:val="0"/>
                              <w:marTop w:val="0"/>
                              <w:marBottom w:val="0"/>
                              <w:divBdr>
                                <w:top w:val="none" w:sz="0" w:space="0" w:color="auto"/>
                                <w:left w:val="none" w:sz="0" w:space="0" w:color="auto"/>
                                <w:bottom w:val="none" w:sz="0" w:space="0" w:color="auto"/>
                                <w:right w:val="none" w:sz="0" w:space="0" w:color="auto"/>
                              </w:divBdr>
                              <w:divsChild>
                                <w:div w:id="139311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806638">
      <w:bodyDiv w:val="1"/>
      <w:marLeft w:val="0"/>
      <w:marRight w:val="0"/>
      <w:marTop w:val="0"/>
      <w:marBottom w:val="0"/>
      <w:divBdr>
        <w:top w:val="none" w:sz="0" w:space="0" w:color="auto"/>
        <w:left w:val="none" w:sz="0" w:space="0" w:color="auto"/>
        <w:bottom w:val="none" w:sz="0" w:space="0" w:color="auto"/>
        <w:right w:val="none" w:sz="0" w:space="0" w:color="auto"/>
      </w:divBdr>
      <w:divsChild>
        <w:div w:id="68432611">
          <w:marLeft w:val="0"/>
          <w:marRight w:val="0"/>
          <w:marTop w:val="225"/>
          <w:marBottom w:val="0"/>
          <w:divBdr>
            <w:top w:val="none" w:sz="0" w:space="0" w:color="auto"/>
            <w:left w:val="none" w:sz="0" w:space="0" w:color="auto"/>
            <w:bottom w:val="none" w:sz="0" w:space="0" w:color="auto"/>
            <w:right w:val="none" w:sz="0" w:space="0" w:color="auto"/>
          </w:divBdr>
        </w:div>
        <w:div w:id="1129588035">
          <w:marLeft w:val="0"/>
          <w:marRight w:val="0"/>
          <w:marTop w:val="0"/>
          <w:marBottom w:val="0"/>
          <w:divBdr>
            <w:top w:val="none" w:sz="0" w:space="0" w:color="auto"/>
            <w:left w:val="none" w:sz="0" w:space="0" w:color="auto"/>
            <w:bottom w:val="none" w:sz="0" w:space="0" w:color="auto"/>
            <w:right w:val="none" w:sz="0" w:space="0" w:color="auto"/>
          </w:divBdr>
        </w:div>
      </w:divsChild>
    </w:div>
    <w:div w:id="529075290">
      <w:bodyDiv w:val="1"/>
      <w:marLeft w:val="0"/>
      <w:marRight w:val="0"/>
      <w:marTop w:val="0"/>
      <w:marBottom w:val="0"/>
      <w:divBdr>
        <w:top w:val="none" w:sz="0" w:space="0" w:color="auto"/>
        <w:left w:val="none" w:sz="0" w:space="0" w:color="auto"/>
        <w:bottom w:val="none" w:sz="0" w:space="0" w:color="auto"/>
        <w:right w:val="none" w:sz="0" w:space="0" w:color="auto"/>
      </w:divBdr>
    </w:div>
    <w:div w:id="812134659">
      <w:bodyDiv w:val="1"/>
      <w:marLeft w:val="0"/>
      <w:marRight w:val="0"/>
      <w:marTop w:val="0"/>
      <w:marBottom w:val="0"/>
      <w:divBdr>
        <w:top w:val="none" w:sz="0" w:space="0" w:color="auto"/>
        <w:left w:val="none" w:sz="0" w:space="0" w:color="auto"/>
        <w:bottom w:val="none" w:sz="0" w:space="0" w:color="auto"/>
        <w:right w:val="none" w:sz="0" w:space="0" w:color="auto"/>
      </w:divBdr>
      <w:divsChild>
        <w:div w:id="1592735241">
          <w:marLeft w:val="0"/>
          <w:marRight w:val="0"/>
          <w:marTop w:val="225"/>
          <w:marBottom w:val="0"/>
          <w:divBdr>
            <w:top w:val="none" w:sz="0" w:space="0" w:color="auto"/>
            <w:left w:val="none" w:sz="0" w:space="0" w:color="auto"/>
            <w:bottom w:val="none" w:sz="0" w:space="0" w:color="auto"/>
            <w:right w:val="none" w:sz="0" w:space="0" w:color="auto"/>
          </w:divBdr>
        </w:div>
        <w:div w:id="548146478">
          <w:marLeft w:val="0"/>
          <w:marRight w:val="0"/>
          <w:marTop w:val="0"/>
          <w:marBottom w:val="0"/>
          <w:divBdr>
            <w:top w:val="none" w:sz="0" w:space="0" w:color="auto"/>
            <w:left w:val="none" w:sz="0" w:space="0" w:color="auto"/>
            <w:bottom w:val="none" w:sz="0" w:space="0" w:color="auto"/>
            <w:right w:val="none" w:sz="0" w:space="0" w:color="auto"/>
          </w:divBdr>
        </w:div>
      </w:divsChild>
    </w:div>
    <w:div w:id="816604403">
      <w:bodyDiv w:val="1"/>
      <w:marLeft w:val="0"/>
      <w:marRight w:val="0"/>
      <w:marTop w:val="0"/>
      <w:marBottom w:val="0"/>
      <w:divBdr>
        <w:top w:val="none" w:sz="0" w:space="0" w:color="auto"/>
        <w:left w:val="none" w:sz="0" w:space="0" w:color="auto"/>
        <w:bottom w:val="none" w:sz="0" w:space="0" w:color="auto"/>
        <w:right w:val="none" w:sz="0" w:space="0" w:color="auto"/>
      </w:divBdr>
      <w:divsChild>
        <w:div w:id="873273464">
          <w:marLeft w:val="0"/>
          <w:marRight w:val="0"/>
          <w:marTop w:val="225"/>
          <w:marBottom w:val="0"/>
          <w:divBdr>
            <w:top w:val="none" w:sz="0" w:space="0" w:color="auto"/>
            <w:left w:val="none" w:sz="0" w:space="0" w:color="auto"/>
            <w:bottom w:val="none" w:sz="0" w:space="0" w:color="auto"/>
            <w:right w:val="none" w:sz="0" w:space="0" w:color="auto"/>
          </w:divBdr>
        </w:div>
        <w:div w:id="50420083">
          <w:marLeft w:val="0"/>
          <w:marRight w:val="0"/>
          <w:marTop w:val="0"/>
          <w:marBottom w:val="0"/>
          <w:divBdr>
            <w:top w:val="none" w:sz="0" w:space="0" w:color="auto"/>
            <w:left w:val="none" w:sz="0" w:space="0" w:color="auto"/>
            <w:bottom w:val="none" w:sz="0" w:space="0" w:color="auto"/>
            <w:right w:val="none" w:sz="0" w:space="0" w:color="auto"/>
          </w:divBdr>
          <w:divsChild>
            <w:div w:id="135399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35914">
      <w:bodyDiv w:val="1"/>
      <w:marLeft w:val="0"/>
      <w:marRight w:val="0"/>
      <w:marTop w:val="0"/>
      <w:marBottom w:val="0"/>
      <w:divBdr>
        <w:top w:val="none" w:sz="0" w:space="0" w:color="auto"/>
        <w:left w:val="none" w:sz="0" w:space="0" w:color="auto"/>
        <w:bottom w:val="none" w:sz="0" w:space="0" w:color="auto"/>
        <w:right w:val="none" w:sz="0" w:space="0" w:color="auto"/>
      </w:divBdr>
      <w:divsChild>
        <w:div w:id="1757901236">
          <w:marLeft w:val="0"/>
          <w:marRight w:val="0"/>
          <w:marTop w:val="120"/>
          <w:marBottom w:val="240"/>
          <w:divBdr>
            <w:top w:val="none" w:sz="0" w:space="0" w:color="auto"/>
            <w:left w:val="none" w:sz="0" w:space="0" w:color="auto"/>
            <w:bottom w:val="none" w:sz="0" w:space="0" w:color="auto"/>
            <w:right w:val="none" w:sz="0" w:space="0" w:color="auto"/>
          </w:divBdr>
          <w:divsChild>
            <w:div w:id="1675497526">
              <w:marLeft w:val="0"/>
              <w:marRight w:val="0"/>
              <w:marTop w:val="120"/>
              <w:marBottom w:val="120"/>
              <w:divBdr>
                <w:top w:val="none" w:sz="0" w:space="0" w:color="auto"/>
                <w:left w:val="none" w:sz="0" w:space="0" w:color="auto"/>
                <w:bottom w:val="none" w:sz="0" w:space="0" w:color="auto"/>
                <w:right w:val="none" w:sz="0" w:space="0" w:color="auto"/>
              </w:divBdr>
              <w:divsChild>
                <w:div w:id="1090854356">
                  <w:marLeft w:val="405"/>
                  <w:marRight w:val="405"/>
                  <w:marTop w:val="0"/>
                  <w:marBottom w:val="0"/>
                  <w:divBdr>
                    <w:top w:val="none" w:sz="0" w:space="0" w:color="auto"/>
                    <w:left w:val="none" w:sz="0" w:space="0" w:color="auto"/>
                    <w:bottom w:val="none" w:sz="0" w:space="0" w:color="auto"/>
                    <w:right w:val="none" w:sz="0" w:space="0" w:color="auto"/>
                  </w:divBdr>
                  <w:divsChild>
                    <w:div w:id="490563721">
                      <w:marLeft w:val="0"/>
                      <w:marRight w:val="0"/>
                      <w:marTop w:val="0"/>
                      <w:marBottom w:val="0"/>
                      <w:divBdr>
                        <w:top w:val="none" w:sz="0" w:space="0" w:color="auto"/>
                        <w:left w:val="none" w:sz="0" w:space="0" w:color="auto"/>
                        <w:bottom w:val="none" w:sz="0" w:space="0" w:color="auto"/>
                        <w:right w:val="none" w:sz="0" w:space="0" w:color="auto"/>
                      </w:divBdr>
                    </w:div>
                    <w:div w:id="18538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336661">
      <w:bodyDiv w:val="1"/>
      <w:marLeft w:val="0"/>
      <w:marRight w:val="0"/>
      <w:marTop w:val="0"/>
      <w:marBottom w:val="0"/>
      <w:divBdr>
        <w:top w:val="none" w:sz="0" w:space="0" w:color="auto"/>
        <w:left w:val="none" w:sz="0" w:space="0" w:color="auto"/>
        <w:bottom w:val="none" w:sz="0" w:space="0" w:color="auto"/>
        <w:right w:val="none" w:sz="0" w:space="0" w:color="auto"/>
      </w:divBdr>
      <w:divsChild>
        <w:div w:id="835849769">
          <w:marLeft w:val="0"/>
          <w:marRight w:val="0"/>
          <w:marTop w:val="0"/>
          <w:marBottom w:val="225"/>
          <w:divBdr>
            <w:top w:val="none" w:sz="0" w:space="0" w:color="auto"/>
            <w:left w:val="none" w:sz="0" w:space="0" w:color="auto"/>
            <w:bottom w:val="none" w:sz="0" w:space="0" w:color="auto"/>
            <w:right w:val="none" w:sz="0" w:space="0" w:color="auto"/>
          </w:divBdr>
          <w:divsChild>
            <w:div w:id="1807238944">
              <w:marLeft w:val="0"/>
              <w:marRight w:val="0"/>
              <w:marTop w:val="0"/>
              <w:marBottom w:val="0"/>
              <w:divBdr>
                <w:top w:val="none" w:sz="0" w:space="0" w:color="auto"/>
                <w:left w:val="none" w:sz="0" w:space="0" w:color="auto"/>
                <w:bottom w:val="none" w:sz="0" w:space="0" w:color="auto"/>
                <w:right w:val="none" w:sz="0" w:space="0" w:color="auto"/>
              </w:divBdr>
              <w:divsChild>
                <w:div w:id="572618856">
                  <w:marLeft w:val="0"/>
                  <w:marRight w:val="0"/>
                  <w:marTop w:val="0"/>
                  <w:marBottom w:val="0"/>
                  <w:divBdr>
                    <w:top w:val="none" w:sz="0" w:space="0" w:color="auto"/>
                    <w:left w:val="none" w:sz="0" w:space="0" w:color="auto"/>
                    <w:bottom w:val="none" w:sz="0" w:space="0" w:color="auto"/>
                    <w:right w:val="none" w:sz="0" w:space="0" w:color="auto"/>
                  </w:divBdr>
                  <w:divsChild>
                    <w:div w:id="1678732937">
                      <w:marLeft w:val="0"/>
                      <w:marRight w:val="0"/>
                      <w:marTop w:val="0"/>
                      <w:marBottom w:val="0"/>
                      <w:divBdr>
                        <w:top w:val="none" w:sz="0" w:space="0" w:color="auto"/>
                        <w:left w:val="none" w:sz="0" w:space="0" w:color="auto"/>
                        <w:bottom w:val="none" w:sz="0" w:space="0" w:color="auto"/>
                        <w:right w:val="none" w:sz="0" w:space="0" w:color="auto"/>
                      </w:divBdr>
                      <w:divsChild>
                        <w:div w:id="3290971">
                          <w:marLeft w:val="0"/>
                          <w:marRight w:val="300"/>
                          <w:marTop w:val="0"/>
                          <w:marBottom w:val="150"/>
                          <w:divBdr>
                            <w:top w:val="none" w:sz="0" w:space="0" w:color="auto"/>
                            <w:left w:val="none" w:sz="0" w:space="0" w:color="auto"/>
                            <w:bottom w:val="none" w:sz="0" w:space="0" w:color="auto"/>
                            <w:right w:val="none" w:sz="0" w:space="0" w:color="auto"/>
                          </w:divBdr>
                          <w:divsChild>
                            <w:div w:id="1673143398">
                              <w:marLeft w:val="0"/>
                              <w:marRight w:val="0"/>
                              <w:marTop w:val="0"/>
                              <w:marBottom w:val="0"/>
                              <w:divBdr>
                                <w:top w:val="none" w:sz="0" w:space="0" w:color="auto"/>
                                <w:left w:val="none" w:sz="0" w:space="0" w:color="auto"/>
                                <w:bottom w:val="none" w:sz="0" w:space="0" w:color="auto"/>
                                <w:right w:val="none" w:sz="0" w:space="0" w:color="auto"/>
                              </w:divBdr>
                              <w:divsChild>
                                <w:div w:id="4693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633696">
                          <w:marLeft w:val="0"/>
                          <w:marRight w:val="0"/>
                          <w:marTop w:val="0"/>
                          <w:marBottom w:val="0"/>
                          <w:divBdr>
                            <w:top w:val="none" w:sz="0" w:space="0" w:color="auto"/>
                            <w:left w:val="none" w:sz="0" w:space="0" w:color="auto"/>
                            <w:bottom w:val="none" w:sz="0" w:space="0" w:color="auto"/>
                            <w:right w:val="none" w:sz="0" w:space="0" w:color="auto"/>
                          </w:divBdr>
                          <w:divsChild>
                            <w:div w:id="1073165682">
                              <w:marLeft w:val="0"/>
                              <w:marRight w:val="0"/>
                              <w:marTop w:val="0"/>
                              <w:marBottom w:val="0"/>
                              <w:divBdr>
                                <w:top w:val="none" w:sz="0" w:space="0" w:color="auto"/>
                                <w:left w:val="none" w:sz="0" w:space="0" w:color="auto"/>
                                <w:bottom w:val="none" w:sz="0" w:space="0" w:color="auto"/>
                                <w:right w:val="none" w:sz="0" w:space="0" w:color="auto"/>
                              </w:divBdr>
                              <w:divsChild>
                                <w:div w:id="101955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8970535">
      <w:bodyDiv w:val="1"/>
      <w:marLeft w:val="0"/>
      <w:marRight w:val="0"/>
      <w:marTop w:val="0"/>
      <w:marBottom w:val="0"/>
      <w:divBdr>
        <w:top w:val="none" w:sz="0" w:space="0" w:color="auto"/>
        <w:left w:val="none" w:sz="0" w:space="0" w:color="auto"/>
        <w:bottom w:val="none" w:sz="0" w:space="0" w:color="auto"/>
        <w:right w:val="none" w:sz="0" w:space="0" w:color="auto"/>
      </w:divBdr>
      <w:divsChild>
        <w:div w:id="336855959">
          <w:marLeft w:val="0"/>
          <w:marRight w:val="0"/>
          <w:marTop w:val="0"/>
          <w:marBottom w:val="0"/>
          <w:divBdr>
            <w:top w:val="none" w:sz="0" w:space="0" w:color="auto"/>
            <w:left w:val="none" w:sz="0" w:space="0" w:color="auto"/>
            <w:bottom w:val="none" w:sz="0" w:space="0" w:color="auto"/>
            <w:right w:val="none" w:sz="0" w:space="0" w:color="auto"/>
          </w:divBdr>
          <w:divsChild>
            <w:div w:id="102112575">
              <w:marLeft w:val="0"/>
              <w:marRight w:val="0"/>
              <w:marTop w:val="0"/>
              <w:marBottom w:val="150"/>
              <w:divBdr>
                <w:top w:val="none" w:sz="0" w:space="0" w:color="auto"/>
                <w:left w:val="none" w:sz="0" w:space="0" w:color="auto"/>
                <w:bottom w:val="none" w:sz="0" w:space="0" w:color="auto"/>
                <w:right w:val="none" w:sz="0" w:space="0" w:color="auto"/>
              </w:divBdr>
              <w:divsChild>
                <w:div w:id="526791377">
                  <w:marLeft w:val="0"/>
                  <w:marRight w:val="0"/>
                  <w:marTop w:val="0"/>
                  <w:marBottom w:val="0"/>
                  <w:divBdr>
                    <w:top w:val="none" w:sz="0" w:space="0" w:color="auto"/>
                    <w:left w:val="none" w:sz="0" w:space="0" w:color="auto"/>
                    <w:bottom w:val="none" w:sz="0" w:space="0" w:color="auto"/>
                    <w:right w:val="none" w:sz="0" w:space="0" w:color="auto"/>
                  </w:divBdr>
                  <w:divsChild>
                    <w:div w:id="107493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889">
              <w:marLeft w:val="75"/>
              <w:marRight w:val="0"/>
              <w:marTop w:val="0"/>
              <w:marBottom w:val="450"/>
              <w:divBdr>
                <w:top w:val="none" w:sz="0" w:space="0" w:color="auto"/>
                <w:left w:val="none" w:sz="0" w:space="0" w:color="auto"/>
                <w:bottom w:val="none" w:sz="0" w:space="0" w:color="auto"/>
                <w:right w:val="none" w:sz="0" w:space="0" w:color="auto"/>
              </w:divBdr>
              <w:divsChild>
                <w:div w:id="789082409">
                  <w:marLeft w:val="0"/>
                  <w:marRight w:val="0"/>
                  <w:marTop w:val="0"/>
                  <w:marBottom w:val="0"/>
                  <w:divBdr>
                    <w:top w:val="none" w:sz="0" w:space="0" w:color="auto"/>
                    <w:left w:val="none" w:sz="0" w:space="0" w:color="auto"/>
                    <w:bottom w:val="none" w:sz="0" w:space="0" w:color="auto"/>
                    <w:right w:val="none" w:sz="0" w:space="0" w:color="auto"/>
                  </w:divBdr>
                  <w:divsChild>
                    <w:div w:id="119736835">
                      <w:marLeft w:val="0"/>
                      <w:marRight w:val="0"/>
                      <w:marTop w:val="0"/>
                      <w:marBottom w:val="0"/>
                      <w:divBdr>
                        <w:top w:val="none" w:sz="0" w:space="0" w:color="auto"/>
                        <w:left w:val="none" w:sz="0" w:space="0" w:color="auto"/>
                        <w:bottom w:val="none" w:sz="0" w:space="0" w:color="auto"/>
                        <w:right w:val="none" w:sz="0" w:space="0" w:color="auto"/>
                      </w:divBdr>
                      <w:divsChild>
                        <w:div w:id="1882547104">
                          <w:marLeft w:val="0"/>
                          <w:marRight w:val="0"/>
                          <w:marTop w:val="0"/>
                          <w:marBottom w:val="0"/>
                          <w:divBdr>
                            <w:top w:val="none" w:sz="0" w:space="0" w:color="auto"/>
                            <w:left w:val="none" w:sz="0" w:space="0" w:color="auto"/>
                            <w:bottom w:val="none" w:sz="0" w:space="0" w:color="auto"/>
                            <w:right w:val="none" w:sz="0" w:space="0" w:color="auto"/>
                          </w:divBdr>
                          <w:divsChild>
                            <w:div w:id="130558228">
                              <w:marLeft w:val="0"/>
                              <w:marRight w:val="0"/>
                              <w:marTop w:val="0"/>
                              <w:marBottom w:val="0"/>
                              <w:divBdr>
                                <w:top w:val="none" w:sz="0" w:space="0" w:color="auto"/>
                                <w:left w:val="none" w:sz="0" w:space="0" w:color="auto"/>
                                <w:bottom w:val="none" w:sz="0" w:space="0" w:color="auto"/>
                                <w:right w:val="none" w:sz="0" w:space="0" w:color="auto"/>
                              </w:divBdr>
                              <w:divsChild>
                                <w:div w:id="1105005618">
                                  <w:marLeft w:val="0"/>
                                  <w:marRight w:val="0"/>
                                  <w:marTop w:val="0"/>
                                  <w:marBottom w:val="0"/>
                                  <w:divBdr>
                                    <w:top w:val="none" w:sz="0" w:space="0" w:color="auto"/>
                                    <w:left w:val="none" w:sz="0" w:space="0" w:color="auto"/>
                                    <w:bottom w:val="none" w:sz="0" w:space="0" w:color="auto"/>
                                    <w:right w:val="none" w:sz="0" w:space="0" w:color="auto"/>
                                  </w:divBdr>
                                  <w:divsChild>
                                    <w:div w:id="1045831177">
                                      <w:marLeft w:val="0"/>
                                      <w:marRight w:val="0"/>
                                      <w:marTop w:val="0"/>
                                      <w:marBottom w:val="0"/>
                                      <w:divBdr>
                                        <w:top w:val="none" w:sz="0" w:space="0" w:color="auto"/>
                                        <w:left w:val="none" w:sz="0" w:space="0" w:color="auto"/>
                                        <w:bottom w:val="none" w:sz="0" w:space="0" w:color="auto"/>
                                        <w:right w:val="none" w:sz="0" w:space="0" w:color="auto"/>
                                      </w:divBdr>
                                      <w:divsChild>
                                        <w:div w:id="2112387162">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49757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119926">
      <w:bodyDiv w:val="1"/>
      <w:marLeft w:val="0"/>
      <w:marRight w:val="0"/>
      <w:marTop w:val="0"/>
      <w:marBottom w:val="0"/>
      <w:divBdr>
        <w:top w:val="none" w:sz="0" w:space="0" w:color="auto"/>
        <w:left w:val="none" w:sz="0" w:space="0" w:color="auto"/>
        <w:bottom w:val="none" w:sz="0" w:space="0" w:color="auto"/>
        <w:right w:val="none" w:sz="0" w:space="0" w:color="auto"/>
      </w:divBdr>
      <w:divsChild>
        <w:div w:id="787972053">
          <w:marLeft w:val="0"/>
          <w:marRight w:val="0"/>
          <w:marTop w:val="0"/>
          <w:marBottom w:val="0"/>
          <w:divBdr>
            <w:top w:val="none" w:sz="0" w:space="0" w:color="auto"/>
            <w:left w:val="none" w:sz="0" w:space="0" w:color="auto"/>
            <w:bottom w:val="none" w:sz="0" w:space="0" w:color="auto"/>
            <w:right w:val="none" w:sz="0" w:space="0" w:color="auto"/>
          </w:divBdr>
          <w:divsChild>
            <w:div w:id="1290430098">
              <w:marLeft w:val="0"/>
              <w:marRight w:val="0"/>
              <w:marTop w:val="0"/>
              <w:marBottom w:val="150"/>
              <w:divBdr>
                <w:top w:val="none" w:sz="0" w:space="0" w:color="auto"/>
                <w:left w:val="none" w:sz="0" w:space="0" w:color="auto"/>
                <w:bottom w:val="none" w:sz="0" w:space="0" w:color="auto"/>
                <w:right w:val="none" w:sz="0" w:space="0" w:color="auto"/>
              </w:divBdr>
              <w:divsChild>
                <w:div w:id="1557813947">
                  <w:marLeft w:val="0"/>
                  <w:marRight w:val="0"/>
                  <w:marTop w:val="0"/>
                  <w:marBottom w:val="0"/>
                  <w:divBdr>
                    <w:top w:val="none" w:sz="0" w:space="0" w:color="auto"/>
                    <w:left w:val="none" w:sz="0" w:space="0" w:color="auto"/>
                    <w:bottom w:val="none" w:sz="0" w:space="0" w:color="auto"/>
                    <w:right w:val="none" w:sz="0" w:space="0" w:color="auto"/>
                  </w:divBdr>
                  <w:divsChild>
                    <w:div w:id="54082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308161">
              <w:marLeft w:val="75"/>
              <w:marRight w:val="0"/>
              <w:marTop w:val="0"/>
              <w:marBottom w:val="450"/>
              <w:divBdr>
                <w:top w:val="none" w:sz="0" w:space="0" w:color="auto"/>
                <w:left w:val="none" w:sz="0" w:space="0" w:color="auto"/>
                <w:bottom w:val="none" w:sz="0" w:space="0" w:color="auto"/>
                <w:right w:val="none" w:sz="0" w:space="0" w:color="auto"/>
              </w:divBdr>
              <w:divsChild>
                <w:div w:id="757412553">
                  <w:marLeft w:val="0"/>
                  <w:marRight w:val="0"/>
                  <w:marTop w:val="0"/>
                  <w:marBottom w:val="0"/>
                  <w:divBdr>
                    <w:top w:val="none" w:sz="0" w:space="0" w:color="auto"/>
                    <w:left w:val="none" w:sz="0" w:space="0" w:color="auto"/>
                    <w:bottom w:val="none" w:sz="0" w:space="0" w:color="auto"/>
                    <w:right w:val="none" w:sz="0" w:space="0" w:color="auto"/>
                  </w:divBdr>
                  <w:divsChild>
                    <w:div w:id="551692549">
                      <w:marLeft w:val="0"/>
                      <w:marRight w:val="0"/>
                      <w:marTop w:val="0"/>
                      <w:marBottom w:val="0"/>
                      <w:divBdr>
                        <w:top w:val="none" w:sz="0" w:space="0" w:color="auto"/>
                        <w:left w:val="none" w:sz="0" w:space="0" w:color="auto"/>
                        <w:bottom w:val="none" w:sz="0" w:space="0" w:color="auto"/>
                        <w:right w:val="none" w:sz="0" w:space="0" w:color="auto"/>
                      </w:divBdr>
                      <w:divsChild>
                        <w:div w:id="1266771155">
                          <w:marLeft w:val="0"/>
                          <w:marRight w:val="0"/>
                          <w:marTop w:val="0"/>
                          <w:marBottom w:val="0"/>
                          <w:divBdr>
                            <w:top w:val="none" w:sz="0" w:space="0" w:color="auto"/>
                            <w:left w:val="none" w:sz="0" w:space="0" w:color="auto"/>
                            <w:bottom w:val="none" w:sz="0" w:space="0" w:color="auto"/>
                            <w:right w:val="none" w:sz="0" w:space="0" w:color="auto"/>
                          </w:divBdr>
                          <w:divsChild>
                            <w:div w:id="1818378446">
                              <w:marLeft w:val="0"/>
                              <w:marRight w:val="0"/>
                              <w:marTop w:val="0"/>
                              <w:marBottom w:val="0"/>
                              <w:divBdr>
                                <w:top w:val="none" w:sz="0" w:space="0" w:color="auto"/>
                                <w:left w:val="none" w:sz="0" w:space="0" w:color="auto"/>
                                <w:bottom w:val="none" w:sz="0" w:space="0" w:color="auto"/>
                                <w:right w:val="none" w:sz="0" w:space="0" w:color="auto"/>
                              </w:divBdr>
                              <w:divsChild>
                                <w:div w:id="1940328468">
                                  <w:marLeft w:val="0"/>
                                  <w:marRight w:val="0"/>
                                  <w:marTop w:val="0"/>
                                  <w:marBottom w:val="0"/>
                                  <w:divBdr>
                                    <w:top w:val="none" w:sz="0" w:space="0" w:color="auto"/>
                                    <w:left w:val="none" w:sz="0" w:space="0" w:color="auto"/>
                                    <w:bottom w:val="none" w:sz="0" w:space="0" w:color="auto"/>
                                    <w:right w:val="none" w:sz="0" w:space="0" w:color="auto"/>
                                  </w:divBdr>
                                </w:div>
                              </w:divsChild>
                            </w:div>
                            <w:div w:id="1297569633">
                              <w:marLeft w:val="0"/>
                              <w:marRight w:val="0"/>
                              <w:marTop w:val="0"/>
                              <w:marBottom w:val="0"/>
                              <w:divBdr>
                                <w:top w:val="none" w:sz="0" w:space="0" w:color="auto"/>
                                <w:left w:val="none" w:sz="0" w:space="0" w:color="auto"/>
                                <w:bottom w:val="none" w:sz="0" w:space="0" w:color="auto"/>
                                <w:right w:val="none" w:sz="0" w:space="0" w:color="auto"/>
                              </w:divBdr>
                              <w:divsChild>
                                <w:div w:id="10966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2311905">
      <w:bodyDiv w:val="1"/>
      <w:marLeft w:val="0"/>
      <w:marRight w:val="0"/>
      <w:marTop w:val="0"/>
      <w:marBottom w:val="0"/>
      <w:divBdr>
        <w:top w:val="none" w:sz="0" w:space="0" w:color="auto"/>
        <w:left w:val="none" w:sz="0" w:space="0" w:color="auto"/>
        <w:bottom w:val="none" w:sz="0" w:space="0" w:color="auto"/>
        <w:right w:val="none" w:sz="0" w:space="0" w:color="auto"/>
      </w:divBdr>
      <w:divsChild>
        <w:div w:id="306933572">
          <w:marLeft w:val="0"/>
          <w:marRight w:val="0"/>
          <w:marTop w:val="120"/>
          <w:marBottom w:val="240"/>
          <w:divBdr>
            <w:top w:val="none" w:sz="0" w:space="0" w:color="auto"/>
            <w:left w:val="none" w:sz="0" w:space="0" w:color="auto"/>
            <w:bottom w:val="none" w:sz="0" w:space="0" w:color="auto"/>
            <w:right w:val="none" w:sz="0" w:space="0" w:color="auto"/>
          </w:divBdr>
          <w:divsChild>
            <w:div w:id="626277991">
              <w:marLeft w:val="0"/>
              <w:marRight w:val="0"/>
              <w:marTop w:val="120"/>
              <w:marBottom w:val="120"/>
              <w:divBdr>
                <w:top w:val="none" w:sz="0" w:space="0" w:color="auto"/>
                <w:left w:val="none" w:sz="0" w:space="0" w:color="auto"/>
                <w:bottom w:val="none" w:sz="0" w:space="0" w:color="auto"/>
                <w:right w:val="none" w:sz="0" w:space="0" w:color="auto"/>
              </w:divBdr>
              <w:divsChild>
                <w:div w:id="1210219296">
                  <w:marLeft w:val="405"/>
                  <w:marRight w:val="405"/>
                  <w:marTop w:val="0"/>
                  <w:marBottom w:val="0"/>
                  <w:divBdr>
                    <w:top w:val="none" w:sz="0" w:space="0" w:color="auto"/>
                    <w:left w:val="none" w:sz="0" w:space="0" w:color="auto"/>
                    <w:bottom w:val="none" w:sz="0" w:space="0" w:color="auto"/>
                    <w:right w:val="none" w:sz="0" w:space="0" w:color="auto"/>
                  </w:divBdr>
                  <w:divsChild>
                    <w:div w:id="2089035301">
                      <w:marLeft w:val="0"/>
                      <w:marRight w:val="0"/>
                      <w:marTop w:val="0"/>
                      <w:marBottom w:val="0"/>
                      <w:divBdr>
                        <w:top w:val="none" w:sz="0" w:space="0" w:color="auto"/>
                        <w:left w:val="none" w:sz="0" w:space="0" w:color="auto"/>
                        <w:bottom w:val="none" w:sz="0" w:space="0" w:color="auto"/>
                        <w:right w:val="none" w:sz="0" w:space="0" w:color="auto"/>
                      </w:divBdr>
                    </w:div>
                    <w:div w:id="157589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1571">
      <w:bodyDiv w:val="1"/>
      <w:marLeft w:val="0"/>
      <w:marRight w:val="0"/>
      <w:marTop w:val="0"/>
      <w:marBottom w:val="0"/>
      <w:divBdr>
        <w:top w:val="none" w:sz="0" w:space="0" w:color="auto"/>
        <w:left w:val="none" w:sz="0" w:space="0" w:color="auto"/>
        <w:bottom w:val="none" w:sz="0" w:space="0" w:color="auto"/>
        <w:right w:val="none" w:sz="0" w:space="0" w:color="auto"/>
      </w:divBdr>
      <w:divsChild>
        <w:div w:id="156658644">
          <w:marLeft w:val="0"/>
          <w:marRight w:val="0"/>
          <w:marTop w:val="120"/>
          <w:marBottom w:val="240"/>
          <w:divBdr>
            <w:top w:val="none" w:sz="0" w:space="0" w:color="auto"/>
            <w:left w:val="none" w:sz="0" w:space="0" w:color="auto"/>
            <w:bottom w:val="none" w:sz="0" w:space="0" w:color="auto"/>
            <w:right w:val="none" w:sz="0" w:space="0" w:color="auto"/>
          </w:divBdr>
          <w:divsChild>
            <w:div w:id="1833640282">
              <w:marLeft w:val="0"/>
              <w:marRight w:val="0"/>
              <w:marTop w:val="120"/>
              <w:marBottom w:val="120"/>
              <w:divBdr>
                <w:top w:val="none" w:sz="0" w:space="0" w:color="auto"/>
                <w:left w:val="none" w:sz="0" w:space="0" w:color="auto"/>
                <w:bottom w:val="none" w:sz="0" w:space="0" w:color="auto"/>
                <w:right w:val="none" w:sz="0" w:space="0" w:color="auto"/>
              </w:divBdr>
              <w:divsChild>
                <w:div w:id="230123356">
                  <w:marLeft w:val="405"/>
                  <w:marRight w:val="405"/>
                  <w:marTop w:val="0"/>
                  <w:marBottom w:val="0"/>
                  <w:divBdr>
                    <w:top w:val="none" w:sz="0" w:space="0" w:color="auto"/>
                    <w:left w:val="none" w:sz="0" w:space="0" w:color="auto"/>
                    <w:bottom w:val="none" w:sz="0" w:space="0" w:color="auto"/>
                    <w:right w:val="none" w:sz="0" w:space="0" w:color="auto"/>
                  </w:divBdr>
                  <w:divsChild>
                    <w:div w:id="875121295">
                      <w:marLeft w:val="0"/>
                      <w:marRight w:val="0"/>
                      <w:marTop w:val="0"/>
                      <w:marBottom w:val="0"/>
                      <w:divBdr>
                        <w:top w:val="none" w:sz="0" w:space="0" w:color="auto"/>
                        <w:left w:val="none" w:sz="0" w:space="0" w:color="auto"/>
                        <w:bottom w:val="none" w:sz="0" w:space="0" w:color="auto"/>
                        <w:right w:val="none" w:sz="0" w:space="0" w:color="auto"/>
                      </w:divBdr>
                    </w:div>
                    <w:div w:id="18448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629987">
      <w:bodyDiv w:val="1"/>
      <w:marLeft w:val="0"/>
      <w:marRight w:val="0"/>
      <w:marTop w:val="0"/>
      <w:marBottom w:val="0"/>
      <w:divBdr>
        <w:top w:val="none" w:sz="0" w:space="0" w:color="auto"/>
        <w:left w:val="none" w:sz="0" w:space="0" w:color="auto"/>
        <w:bottom w:val="none" w:sz="0" w:space="0" w:color="auto"/>
        <w:right w:val="none" w:sz="0" w:space="0" w:color="auto"/>
      </w:divBdr>
      <w:divsChild>
        <w:div w:id="2133596445">
          <w:marLeft w:val="0"/>
          <w:marRight w:val="0"/>
          <w:marTop w:val="0"/>
          <w:marBottom w:val="0"/>
          <w:divBdr>
            <w:top w:val="none" w:sz="0" w:space="0" w:color="auto"/>
            <w:left w:val="none" w:sz="0" w:space="0" w:color="auto"/>
            <w:bottom w:val="none" w:sz="0" w:space="0" w:color="auto"/>
            <w:right w:val="none" w:sz="0" w:space="0" w:color="auto"/>
          </w:divBdr>
        </w:div>
      </w:divsChild>
    </w:div>
    <w:div w:id="19155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dom-3.jpg" TargetMode="External"/><Relationship Id="rId17" Type="http://schemas.openxmlformats.org/officeDocument/2006/relationships/hyperlink" Target="http://www.dnevnik.rs/sites/default/files/foto1_2.jp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ziz0xAIZzm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png"/><Relationship Id="rId10" Type="http://schemas.openxmlformats.org/officeDocument/2006/relationships/image" Target="media/image3.jpeg"/><Relationship Id="rId19" Type="http://schemas.openxmlformats.org/officeDocument/2006/relationships/hyperlink" Target="http://www.youtube.com/watch?v=y3EFIND43T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6_79.jpg" TargetMode="External"/><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8622A-0B16-41A8-95E2-3A87AB6F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4210</Words>
  <Characters>24003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2014-08-26T19:18:00Z</dcterms:created>
  <dcterms:modified xsi:type="dcterms:W3CDTF">2014-08-26T19:19:00Z</dcterms:modified>
</cp:coreProperties>
</file>